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page" w:tblpX="238" w:tblpY="286"/>
        <w:tblW w:w="9922" w:type="dxa"/>
        <w:tblLook w:val="01E0" w:firstRow="1" w:lastRow="1" w:firstColumn="1" w:lastColumn="1" w:noHBand="0" w:noVBand="0"/>
      </w:tblPr>
      <w:tblGrid>
        <w:gridCol w:w="9922"/>
      </w:tblGrid>
      <w:tr w:rsidR="009704AB" w:rsidRPr="00F74678" w:rsidTr="009704AB">
        <w:trPr>
          <w:trHeight w:hRule="exact" w:val="1884"/>
        </w:trPr>
        <w:tc>
          <w:tcPr>
            <w:tcW w:w="9922" w:type="dxa"/>
            <w:shd w:val="clear" w:color="auto" w:fill="auto"/>
          </w:tcPr>
          <w:p w:rsidR="009704AB" w:rsidRPr="00576A49" w:rsidRDefault="009704AB" w:rsidP="009704AB">
            <w:pPr>
              <w:pStyle w:val="CertHBWhite"/>
              <w:rPr>
                <w:sz w:val="52"/>
                <w:szCs w:val="52"/>
              </w:rPr>
            </w:pPr>
            <w:r w:rsidRPr="00576A49">
              <w:rPr>
                <w:sz w:val="52"/>
                <w:szCs w:val="52"/>
              </w:rPr>
              <w:t>Vol</w:t>
            </w:r>
            <w:r w:rsidR="00576A49">
              <w:rPr>
                <w:sz w:val="52"/>
                <w:szCs w:val="52"/>
              </w:rPr>
              <w:t xml:space="preserve">untary Committees of Management </w:t>
            </w:r>
            <w:r w:rsidRPr="00576A49">
              <w:rPr>
                <w:sz w:val="52"/>
                <w:szCs w:val="52"/>
              </w:rPr>
              <w:t>Newsletter</w:t>
            </w:r>
          </w:p>
        </w:tc>
      </w:tr>
    </w:tbl>
    <w:p w:rsidR="008A63A1" w:rsidRDefault="008A63A1" w:rsidP="006D1DED">
      <w:pPr>
        <w:pStyle w:val="HA"/>
        <w:spacing w:after="0"/>
        <w:sectPr w:rsidR="008A63A1" w:rsidSect="00F72056">
          <w:headerReference w:type="default" r:id="rId8"/>
          <w:footerReference w:type="default" r:id="rId9"/>
          <w:headerReference w:type="first" r:id="rId10"/>
          <w:footerReference w:type="first" r:id="rId11"/>
          <w:type w:val="continuous"/>
          <w:pgSz w:w="11907" w:h="16840" w:code="9"/>
          <w:pgMar w:top="2006" w:right="567" w:bottom="851" w:left="1134" w:header="284" w:footer="113" w:gutter="0"/>
          <w:cols w:space="284"/>
          <w:titlePg/>
          <w:docGrid w:linePitch="360"/>
        </w:sectPr>
      </w:pPr>
    </w:p>
    <w:p w:rsidR="00E6182E" w:rsidRDefault="003344C5" w:rsidP="00E6182E">
      <w:pPr>
        <w:pStyle w:val="HA"/>
        <w:spacing w:after="0"/>
        <w:rPr>
          <w:rFonts w:asciiTheme="minorHAnsi" w:eastAsiaTheme="minorHAnsi" w:hAnsiTheme="minorHAnsi" w:cstheme="minorBidi"/>
          <w:sz w:val="24"/>
          <w:szCs w:val="22"/>
        </w:rPr>
      </w:pPr>
      <w:r w:rsidRPr="00576A49">
        <w:rPr>
          <w:noProof/>
          <w:sz w:val="52"/>
          <w:szCs w:val="52"/>
          <w:lang w:val="en-AU" w:eastAsia="en-AU"/>
        </w:rPr>
        <mc:AlternateContent>
          <mc:Choice Requires="wps">
            <w:drawing>
              <wp:anchor distT="0" distB="0" distL="114300" distR="114300" simplePos="0" relativeHeight="251659264" behindDoc="0" locked="0" layoutInCell="1" allowOverlap="1" wp14:anchorId="67291B12" wp14:editId="2F007BAC">
                <wp:simplePos x="0" y="0"/>
                <wp:positionH relativeFrom="column">
                  <wp:posOffset>-723900</wp:posOffset>
                </wp:positionH>
                <wp:positionV relativeFrom="paragraph">
                  <wp:posOffset>-596073</wp:posOffset>
                </wp:positionV>
                <wp:extent cx="5588000" cy="372110"/>
                <wp:effectExtent l="0" t="0" r="0" b="889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72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704AB" w:rsidRPr="00887805" w:rsidRDefault="009704AB" w:rsidP="009704AB">
                            <w:pPr>
                              <w:pStyle w:val="CertHDWhite"/>
                            </w:pPr>
                            <w:r>
                              <w:t>Edition</w:t>
                            </w:r>
                            <w:r w:rsidR="003121F6">
                              <w:t xml:space="preserve"> </w:t>
                            </w:r>
                            <w:r w:rsidR="00F32134">
                              <w:t>1</w:t>
                            </w:r>
                            <w:r w:rsidR="00AC4904">
                              <w:t>2</w:t>
                            </w:r>
                            <w:r w:rsidR="003121F6">
                              <w:t xml:space="preserve"> </w:t>
                            </w:r>
                            <w:r w:rsidR="00F32134">
                              <w:t>–</w:t>
                            </w:r>
                            <w:r>
                              <w:t xml:space="preserve"> </w:t>
                            </w:r>
                            <w:r w:rsidR="00AC4904">
                              <w:t>September</w:t>
                            </w:r>
                            <w:r w:rsidR="005D7EF8">
                              <w:t xml:space="preserve">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291B12" id="_x0000_t202" coordsize="21600,21600" o:spt="202" path="m,l,21600r21600,l21600,xe">
                <v:stroke joinstyle="miter"/>
                <v:path gradientshapeok="t" o:connecttype="rect"/>
              </v:shapetype>
              <v:shape id="Text Box 2" o:spid="_x0000_s1026" type="#_x0000_t202" style="position:absolute;margin-left:-57pt;margin-top:-46.95pt;width:440pt;height:2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" filled="f" stroked="f">
                <v:textbox>
                  <w:txbxContent>
                    <w:p w:rsidR="009704AB" w:rsidRPr="00887805" w:rsidRDefault="009704AB" w:rsidP="009704AB">
                      <w:pPr>
                        <w:pStyle w:val="CertHDWhite"/>
                      </w:pPr>
                      <w:r>
                        <w:t>Edition</w:t>
                      </w:r>
                      <w:r w:rsidR="003121F6">
                        <w:t xml:space="preserve"> </w:t>
                      </w:r>
                      <w:r w:rsidR="00F32134">
                        <w:t>1</w:t>
                      </w:r>
                      <w:r w:rsidR="00AC4904">
                        <w:t>2</w:t>
                      </w:r>
                      <w:r w:rsidR="003121F6">
                        <w:t xml:space="preserve"> </w:t>
                      </w:r>
                      <w:r w:rsidR="00F32134">
                        <w:t>–</w:t>
                      </w:r>
                      <w:r>
                        <w:t xml:space="preserve"> </w:t>
                      </w:r>
                      <w:r w:rsidR="00AC4904">
                        <w:t>September</w:t>
                      </w:r>
                      <w:r w:rsidR="005D7EF8">
                        <w:t xml:space="preserve"> 2017</w:t>
                      </w:r>
                    </w:p>
                  </w:txbxContent>
                </v:textbox>
              </v:shape>
            </w:pict>
          </mc:Fallback>
        </mc:AlternateContent>
      </w:r>
      <w:bookmarkStart w:id="0" w:name="Here"/>
      <w:bookmarkEnd w:id="0"/>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Default="00AC4904" w:rsidP="005863DE">
      <w:pPr>
        <w:spacing w:line="276" w:lineRule="auto"/>
        <w:rPr>
          <w:rFonts w:asciiTheme="minorHAnsi" w:eastAsiaTheme="minorHAnsi" w:hAnsiTheme="minorHAnsi" w:cstheme="minorBidi"/>
          <w:sz w:val="24"/>
          <w:szCs w:val="22"/>
        </w:rPr>
      </w:pPr>
      <w:r>
        <w:rPr>
          <w:noProof/>
          <w:lang w:eastAsia="en-AU"/>
        </w:rPr>
        <mc:AlternateContent>
          <mc:Choice Requires="wps">
            <w:drawing>
              <wp:anchor distT="0" distB="0" distL="114300" distR="114300" simplePos="0" relativeHeight="251658240" behindDoc="0" locked="0" layoutInCell="1" allowOverlap="1" wp14:anchorId="4095522C" wp14:editId="3B7E2FE9">
                <wp:simplePos x="0" y="0"/>
                <wp:positionH relativeFrom="column">
                  <wp:posOffset>537209</wp:posOffset>
                </wp:positionH>
                <wp:positionV relativeFrom="paragraph">
                  <wp:posOffset>67945</wp:posOffset>
                </wp:positionV>
                <wp:extent cx="5762625" cy="36957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62625" cy="3695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63A1" w:rsidRDefault="008A63A1">
                            <w:r>
                              <w:rPr>
                                <w:noProof/>
                                <w:lang w:eastAsia="en-AU"/>
                              </w:rPr>
                              <w:drawing>
                                <wp:inline distT="0" distB="0" distL="0" distR="0" wp14:anchorId="4D0B5686" wp14:editId="47031E48">
                                  <wp:extent cx="5593081" cy="34956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93777" cy="3496110"/>
                                          </a:xfrm>
                                          <a:prstGeom prst="rect">
                                            <a:avLst/>
                                          </a:prstGeom>
                                          <a:noFill/>
                                          <a:ln>
                                            <a:noFill/>
                                          </a:ln>
                                        </pic:spPr>
                                      </pic:pic>
                                    </a:graphicData>
                                  </a:graphic>
                                </wp:inline>
                              </w:drawing>
                            </w:r>
                          </w:p>
                          <w:p w:rsidR="008A63A1" w:rsidRDefault="008A63A1"/>
                          <w:p w:rsidR="00AC4904" w:rsidRDefault="00AC4904"/>
                          <w:p w:rsidR="00AC4904" w:rsidRDefault="00AC4904"/>
                          <w:p w:rsidR="00AC4904" w:rsidRDefault="00AC4904"/>
                          <w:p w:rsidR="00AC4904" w:rsidRDefault="00AC49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522C" id="Text Box 19" o:spid="_x0000_s1027" type="#_x0000_t202" style="position:absolute;margin-left:42.3pt;margin-top:5.35pt;width:453.75pt;height:29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" filled="f" stroked="f" strokeweight=".5pt">
                <v:textbox>
                  <w:txbxContent>
                    <w:p w:rsidR="008A63A1" w:rsidRDefault="008A63A1">
                      <w:r>
                        <w:rPr>
                          <w:noProof/>
                          <w:lang w:eastAsia="en-AU"/>
                        </w:rPr>
                        <w:drawing>
                          <wp:inline distT="0" distB="0" distL="0" distR="0" wp14:anchorId="4D0B5686" wp14:editId="47031E48">
                            <wp:extent cx="5593081" cy="34956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93777" cy="3496110"/>
                                    </a:xfrm>
                                    <a:prstGeom prst="rect">
                                      <a:avLst/>
                                    </a:prstGeom>
                                    <a:noFill/>
                                    <a:ln>
                                      <a:noFill/>
                                    </a:ln>
                                  </pic:spPr>
                                </pic:pic>
                              </a:graphicData>
                            </a:graphic>
                          </wp:inline>
                        </w:drawing>
                      </w:r>
                    </w:p>
                    <w:p w:rsidR="008A63A1" w:rsidRDefault="008A63A1"/>
                    <w:p w:rsidR="00AC4904" w:rsidRDefault="00AC4904"/>
                    <w:p w:rsidR="00AC4904" w:rsidRDefault="00AC4904"/>
                    <w:p w:rsidR="00AC4904" w:rsidRDefault="00AC4904"/>
                    <w:p w:rsidR="00AC4904" w:rsidRDefault="00AC4904"/>
                  </w:txbxContent>
                </v:textbox>
              </v:shape>
            </w:pict>
          </mc:Fallback>
        </mc:AlternateContent>
      </w: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pPr>
    </w:p>
    <w:p w:rsidR="00E6182E" w:rsidRDefault="00E6182E" w:rsidP="005863DE">
      <w:pPr>
        <w:spacing w:line="276" w:lineRule="auto"/>
        <w:rPr>
          <w:rFonts w:asciiTheme="minorHAnsi" w:eastAsiaTheme="minorHAnsi" w:hAnsiTheme="minorHAnsi" w:cstheme="minorBidi"/>
          <w:sz w:val="24"/>
          <w:szCs w:val="22"/>
        </w:rPr>
        <w:sectPr w:rsidR="00E6182E" w:rsidSect="00E6182E">
          <w:type w:val="continuous"/>
          <w:pgSz w:w="11907" w:h="16840" w:code="9"/>
          <w:pgMar w:top="2006" w:right="567" w:bottom="851" w:left="1134" w:header="284" w:footer="113" w:gutter="0"/>
          <w:cols w:space="284"/>
          <w:titlePg/>
          <w:docGrid w:linePitch="360"/>
        </w:sectPr>
      </w:pPr>
    </w:p>
    <w:p w:rsidR="008A63A1" w:rsidRDefault="008A63A1" w:rsidP="005863DE">
      <w:pPr>
        <w:spacing w:line="276" w:lineRule="auto"/>
        <w:rPr>
          <w:rFonts w:asciiTheme="minorHAnsi" w:eastAsiaTheme="minorHAnsi" w:hAnsiTheme="minorHAnsi" w:cstheme="minorBidi"/>
          <w:sz w:val="24"/>
          <w:szCs w:val="22"/>
        </w:rPr>
      </w:pPr>
    </w:p>
    <w:p w:rsidR="008A63A1" w:rsidRDefault="008A63A1" w:rsidP="005863DE">
      <w:pPr>
        <w:spacing w:line="276" w:lineRule="auto"/>
        <w:rPr>
          <w:rFonts w:asciiTheme="minorHAnsi" w:eastAsiaTheme="minorHAnsi" w:hAnsiTheme="minorHAnsi" w:cstheme="minorBidi"/>
          <w:sz w:val="24"/>
          <w:szCs w:val="22"/>
        </w:rPr>
      </w:pPr>
    </w:p>
    <w:p w:rsidR="008A63A1" w:rsidRDefault="008A63A1" w:rsidP="005863DE">
      <w:pPr>
        <w:spacing w:line="276" w:lineRule="auto"/>
        <w:rPr>
          <w:rFonts w:asciiTheme="minorHAnsi" w:eastAsiaTheme="minorHAnsi" w:hAnsiTheme="minorHAnsi" w:cstheme="minorBidi"/>
          <w:sz w:val="24"/>
          <w:szCs w:val="22"/>
        </w:rPr>
      </w:pPr>
    </w:p>
    <w:p w:rsidR="008A63A1" w:rsidRDefault="008A63A1" w:rsidP="005863DE">
      <w:pPr>
        <w:spacing w:line="276" w:lineRule="auto"/>
        <w:rPr>
          <w:rFonts w:asciiTheme="minorHAnsi" w:eastAsiaTheme="minorHAnsi" w:hAnsiTheme="minorHAnsi" w:cstheme="minorBidi"/>
          <w:sz w:val="24"/>
          <w:szCs w:val="22"/>
        </w:rPr>
        <w:sectPr w:rsidR="008A63A1" w:rsidSect="008A63A1">
          <w:type w:val="continuous"/>
          <w:pgSz w:w="11907" w:h="16840" w:code="9"/>
          <w:pgMar w:top="2006" w:right="567" w:bottom="851" w:left="1134" w:header="284" w:footer="113" w:gutter="0"/>
          <w:cols w:num="2" w:space="284"/>
          <w:titlePg/>
          <w:docGrid w:linePitch="360"/>
        </w:sectPr>
      </w:pPr>
    </w:p>
    <w:p w:rsidR="00A912CB" w:rsidRDefault="00A912CB" w:rsidP="005227EE">
      <w:pPr>
        <w:rPr>
          <w:rFonts w:ascii="Arial" w:hAnsi="Arial" w:cs="Arial"/>
          <w:sz w:val="24"/>
          <w:highlight w:val="magenta"/>
        </w:rPr>
      </w:pPr>
    </w:p>
    <w:p w:rsidR="008A63A1" w:rsidRPr="009E06B5" w:rsidRDefault="008A63A1" w:rsidP="005227EE">
      <w:pPr>
        <w:rPr>
          <w:rFonts w:ascii="Arial" w:hAnsi="Arial" w:cs="Arial"/>
          <w:sz w:val="24"/>
          <w:highlight w:val="magenta"/>
        </w:rPr>
        <w:sectPr w:rsidR="008A63A1" w:rsidRPr="009E06B5" w:rsidSect="00F72056">
          <w:type w:val="continuous"/>
          <w:pgSz w:w="11907" w:h="16840" w:code="9"/>
          <w:pgMar w:top="2006" w:right="567" w:bottom="851" w:left="1134" w:header="284" w:footer="113" w:gutter="0"/>
          <w:cols w:space="284"/>
          <w:titlePg/>
          <w:docGrid w:linePitch="360"/>
        </w:sectPr>
      </w:pPr>
    </w:p>
    <w:p w:rsidR="007B3F69" w:rsidRDefault="007B3F69" w:rsidP="007B3F69">
      <w:pPr>
        <w:pStyle w:val="Pullout"/>
        <w:spacing w:before="0" w:after="0"/>
        <w:jc w:val="center"/>
        <w:rPr>
          <w:sz w:val="18"/>
          <w:lang w:eastAsia="en-AU"/>
        </w:rPr>
      </w:pPr>
    </w:p>
    <w:p w:rsidR="008A63A1" w:rsidRDefault="008A63A1" w:rsidP="007B3F69">
      <w:pPr>
        <w:pStyle w:val="Pullout"/>
        <w:spacing w:before="0" w:after="0"/>
        <w:jc w:val="center"/>
        <w:rPr>
          <w:sz w:val="18"/>
          <w:lang w:eastAsia="en-AU"/>
        </w:rPr>
      </w:pPr>
    </w:p>
    <w:p w:rsidR="008A63A1" w:rsidRDefault="008A63A1" w:rsidP="007B3F69">
      <w:pPr>
        <w:pStyle w:val="Pullout"/>
        <w:spacing w:before="0" w:after="0"/>
        <w:jc w:val="center"/>
        <w:rPr>
          <w:sz w:val="18"/>
          <w:lang w:eastAsia="en-AU"/>
        </w:rPr>
      </w:pPr>
    </w:p>
    <w:p w:rsidR="008A63A1" w:rsidRDefault="008A63A1" w:rsidP="007B3F69">
      <w:pPr>
        <w:pStyle w:val="Pullout"/>
        <w:spacing w:before="0" w:after="0"/>
        <w:jc w:val="center"/>
        <w:rPr>
          <w:sz w:val="18"/>
          <w:lang w:eastAsia="en-AU"/>
        </w:rPr>
      </w:pPr>
    </w:p>
    <w:p w:rsidR="008A63A1" w:rsidRDefault="008A63A1" w:rsidP="007B3F69">
      <w:pPr>
        <w:pStyle w:val="Pullout"/>
        <w:spacing w:before="0" w:after="0"/>
        <w:jc w:val="center"/>
        <w:rPr>
          <w:sz w:val="18"/>
          <w:lang w:eastAsia="en-AU"/>
        </w:rPr>
      </w:pPr>
    </w:p>
    <w:p w:rsidR="008A63A1" w:rsidRDefault="008A63A1" w:rsidP="008A63A1">
      <w:pPr>
        <w:pStyle w:val="Pullout"/>
        <w:spacing w:before="0" w:after="0"/>
        <w:rPr>
          <w:sz w:val="18"/>
          <w:lang w:eastAsia="en-AU"/>
        </w:rPr>
        <w:sectPr w:rsidR="008A63A1" w:rsidSect="000329DD">
          <w:type w:val="continuous"/>
          <w:pgSz w:w="11907" w:h="16840" w:code="9"/>
          <w:pgMar w:top="2006" w:right="567" w:bottom="851" w:left="1134" w:header="284" w:footer="0" w:gutter="0"/>
          <w:cols w:space="284"/>
          <w:titlePg/>
          <w:docGrid w:linePitch="360"/>
        </w:sectPr>
      </w:pPr>
    </w:p>
    <w:p w:rsidR="007B3F69" w:rsidRDefault="007B3F69" w:rsidP="007B3F69">
      <w:pPr>
        <w:pStyle w:val="Pullout"/>
        <w:spacing w:before="0" w:after="0"/>
        <w:jc w:val="center"/>
        <w:rPr>
          <w:sz w:val="18"/>
          <w:lang w:eastAsia="en-AU"/>
        </w:rPr>
      </w:pPr>
    </w:p>
    <w:p w:rsidR="009B4DFD" w:rsidRDefault="009B4DFD" w:rsidP="00CC4A31">
      <w:pPr>
        <w:pStyle w:val="Pullout"/>
        <w:rPr>
          <w:rFonts w:asciiTheme="minorHAnsi" w:eastAsiaTheme="minorHAnsi" w:hAnsiTheme="minorHAnsi" w:cstheme="minorBidi"/>
          <w:noProof/>
          <w:szCs w:val="22"/>
          <w:lang w:eastAsia="en-AU"/>
        </w:rPr>
      </w:pPr>
    </w:p>
    <w:p w:rsidR="007B3F69" w:rsidRDefault="007B3F69" w:rsidP="00F72056">
      <w:pPr>
        <w:pStyle w:val="Pullout"/>
        <w:spacing w:before="0" w:after="0"/>
        <w:rPr>
          <w:b/>
          <w:sz w:val="28"/>
          <w:szCs w:val="28"/>
        </w:rPr>
      </w:pPr>
      <w:r>
        <w:rPr>
          <w:sz w:val="18"/>
          <w:lang w:eastAsia="en-AU"/>
        </w:rPr>
        <w:t xml:space="preserve"> </w:t>
      </w:r>
    </w:p>
    <w:p w:rsidR="00301F85" w:rsidRDefault="00301F85" w:rsidP="0017547F">
      <w:pPr>
        <w:pStyle w:val="Pullout"/>
        <w:spacing w:before="0" w:after="0"/>
        <w:rPr>
          <w:b/>
          <w:sz w:val="28"/>
          <w:szCs w:val="28"/>
        </w:rPr>
      </w:pPr>
    </w:p>
    <w:p w:rsidR="00B568A1" w:rsidRDefault="00B568A1" w:rsidP="00F72056">
      <w:pPr>
        <w:pStyle w:val="Pullout"/>
        <w:spacing w:before="0" w:after="0"/>
        <w:jc w:val="center"/>
        <w:rPr>
          <w:sz w:val="18"/>
          <w:highlight w:val="yellow"/>
          <w:lang w:eastAsia="en-AU"/>
        </w:rPr>
      </w:pPr>
    </w:p>
    <w:p w:rsidR="00B568A1" w:rsidRDefault="00B568A1" w:rsidP="00F72056">
      <w:pPr>
        <w:pStyle w:val="Pullout"/>
        <w:spacing w:before="0" w:after="0"/>
        <w:jc w:val="center"/>
        <w:rPr>
          <w:sz w:val="18"/>
          <w:highlight w:val="yellow"/>
          <w:lang w:eastAsia="en-AU"/>
        </w:rPr>
      </w:pPr>
    </w:p>
    <w:p w:rsidR="008A63A1" w:rsidRDefault="00E6182E" w:rsidP="00F72056">
      <w:pPr>
        <w:pStyle w:val="Pullout"/>
        <w:spacing w:before="0" w:after="0"/>
        <w:jc w:val="center"/>
        <w:rPr>
          <w:sz w:val="18"/>
          <w:lang w:eastAsia="en-AU"/>
        </w:rPr>
      </w:pPr>
      <w:r w:rsidRPr="00B568A1">
        <w:rPr>
          <w:sz w:val="18"/>
          <w:lang w:eastAsia="en-AU"/>
        </w:rPr>
        <w:t>G</w:t>
      </w:r>
      <w:r w:rsidR="00B568A1" w:rsidRPr="00B568A1">
        <w:rPr>
          <w:sz w:val="18"/>
          <w:lang w:eastAsia="en-AU"/>
        </w:rPr>
        <w:t>rampians National Park</w:t>
      </w:r>
      <w:r w:rsidR="00E5195C">
        <w:rPr>
          <w:sz w:val="18"/>
          <w:lang w:eastAsia="en-AU"/>
        </w:rPr>
        <w:t xml:space="preserve"> (Wiki Commons)</w:t>
      </w: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4E503C" w:rsidRDefault="008A63A1" w:rsidP="00F72056">
      <w:pPr>
        <w:pStyle w:val="Pullout"/>
        <w:spacing w:before="0" w:after="0"/>
        <w:jc w:val="center"/>
        <w:rPr>
          <w:sz w:val="18"/>
          <w:lang w:eastAsia="en-AU"/>
        </w:rPr>
      </w:pPr>
      <w:r w:rsidRPr="00E16995">
        <w:rPr>
          <w:rFonts w:asciiTheme="minorHAnsi" w:eastAsiaTheme="minorHAnsi" w:hAnsiTheme="minorHAnsi" w:cstheme="minorBidi"/>
          <w:noProof/>
          <w:szCs w:val="22"/>
          <w:lang w:eastAsia="en-AU"/>
        </w:rPr>
        <mc:AlternateContent>
          <mc:Choice Requires="wpg">
            <w:drawing>
              <wp:anchor distT="0" distB="0" distL="114300" distR="114300" simplePos="0" relativeHeight="251656192" behindDoc="0" locked="0" layoutInCell="1" allowOverlap="1" wp14:anchorId="62861659" wp14:editId="4D143404">
                <wp:simplePos x="0" y="0"/>
                <wp:positionH relativeFrom="column">
                  <wp:posOffset>-266700</wp:posOffset>
                </wp:positionH>
                <wp:positionV relativeFrom="paragraph">
                  <wp:posOffset>313055</wp:posOffset>
                </wp:positionV>
                <wp:extent cx="6581140" cy="962025"/>
                <wp:effectExtent l="0" t="0" r="0" b="142875"/>
                <wp:wrapTight wrapText="bothSides">
                  <wp:wrapPolygon edited="0">
                    <wp:start x="0" y="0"/>
                    <wp:lineTo x="0" y="24380"/>
                    <wp:lineTo x="3001" y="24380"/>
                    <wp:lineTo x="21508" y="21814"/>
                    <wp:lineTo x="21508" y="0"/>
                    <wp:lineTo x="0" y="0"/>
                  </wp:wrapPolygon>
                </wp:wrapTight>
                <wp:docPr id="1" name="Group 1"/>
                <wp:cNvGraphicFramePr/>
                <a:graphic xmlns:a="http://schemas.openxmlformats.org/drawingml/2006/main">
                  <a:graphicData uri="http://schemas.microsoft.com/office/word/2010/wordprocessingGroup">
                    <wpg:wgp>
                      <wpg:cNvGrpSpPr/>
                      <wpg:grpSpPr>
                        <a:xfrm>
                          <a:off x="0" y="0"/>
                          <a:ext cx="6581140" cy="962025"/>
                          <a:chOff x="95250" y="255546"/>
                          <a:chExt cx="6166884" cy="962884"/>
                        </a:xfrm>
                      </wpg:grpSpPr>
                      <wps:wsp>
                        <wps:cNvPr id="63" name="Text Box 2"/>
                        <wps:cNvSpPr txBox="1">
                          <a:spLocks noChangeArrowheads="1"/>
                        </wps:cNvSpPr>
                        <wps:spPr bwMode="auto">
                          <a:xfrm>
                            <a:off x="95250" y="255546"/>
                            <a:ext cx="6166884" cy="962884"/>
                          </a:xfrm>
                          <a:prstGeom prst="round1Rect">
                            <a:avLst>
                              <a:gd name="adj" fmla="val 0"/>
                            </a:avLst>
                          </a:prstGeom>
                          <a:solidFill>
                            <a:sysClr val="window" lastClr="FFFFFF">
                              <a:lumMod val="65000"/>
                            </a:sysClr>
                          </a:solidFill>
                          <a:ln w="57150" cap="flat" cmpd="sng" algn="ctr">
                            <a:noFill/>
                            <a:prstDash val="solid"/>
                            <a:headEnd/>
                            <a:tailEnd/>
                          </a:ln>
                          <a:effectLst/>
                        </wps:spPr>
                        <wps:txbx>
                          <w:txbxContent>
                            <w:p w:rsidR="00992F91" w:rsidRPr="00417317" w:rsidRDefault="00060656" w:rsidP="00512368">
                              <w:pPr>
                                <w:ind w:left="1440" w:right="-153"/>
                                <w:rPr>
                                  <w:rFonts w:ascii="Arial" w:hAnsi="Arial" w:cs="Arial"/>
                                  <w:sz w:val="18"/>
                                  <w:szCs w:val="18"/>
                                </w:rPr>
                              </w:pPr>
                              <w:r w:rsidRPr="00417317">
                                <w:rPr>
                                  <w:rFonts w:ascii="Arial" w:hAnsi="Arial" w:cs="Arial"/>
                                  <w:b/>
                                  <w:color w:val="FFFFFF" w:themeColor="background1"/>
                                  <w:sz w:val="18"/>
                                  <w:szCs w:val="18"/>
                                </w:rPr>
                                <w:t>Hume: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13" w:history="1">
                                <w:r w:rsidRPr="00417317">
                                  <w:rPr>
                                    <w:rStyle w:val="Hyperlink"/>
                                    <w:rFonts w:ascii="Arial" w:hAnsi="Arial" w:cs="Arial"/>
                                    <w:color w:val="FFFFFF" w:themeColor="background1"/>
                                    <w:sz w:val="18"/>
                                    <w:szCs w:val="18"/>
                                  </w:rPr>
                                  <w:t>https://www.facebook.com/DELWPHume</w:t>
                                </w:r>
                              </w:hyperlink>
                              <w:r w:rsidR="00123FB9" w:rsidRPr="00417317">
                                <w:rPr>
                                  <w:rStyle w:val="Hyperlink"/>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00123FB9"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Port Phillip:</w:t>
                              </w:r>
                              <w:r w:rsidR="00512368" w:rsidRPr="00417317">
                                <w:rPr>
                                  <w:rFonts w:ascii="Arial" w:hAnsi="Arial" w:cs="Arial"/>
                                  <w:b/>
                                  <w:color w:val="FFFFFF" w:themeColor="background1"/>
                                  <w:sz w:val="18"/>
                                  <w:szCs w:val="18"/>
                                </w:rPr>
                                <w:tab/>
                              </w:r>
                              <w:r w:rsidR="00512368" w:rsidRPr="00417317">
                                <w:rPr>
                                  <w:rFonts w:ascii="Arial" w:hAnsi="Arial" w:cs="Arial"/>
                                  <w:b/>
                                  <w:color w:val="FFFFFF" w:themeColor="background1"/>
                                  <w:sz w:val="18"/>
                                  <w:szCs w:val="18"/>
                                </w:rPr>
                                <w:tab/>
                              </w:r>
                              <w:hyperlink r:id="rId14" w:history="1">
                                <w:r w:rsidR="0061426E" w:rsidRPr="00417317">
                                  <w:rPr>
                                    <w:rStyle w:val="Hyperlink"/>
                                    <w:rFonts w:ascii="Arial" w:hAnsi="Arial" w:cs="Arial"/>
                                    <w:color w:val="FFFFFF" w:themeColor="background1"/>
                                    <w:sz w:val="18"/>
                                    <w:szCs w:val="18"/>
                                  </w:rPr>
                                  <w:t>https://www.facebook.com/DELWPPortPhillip</w:t>
                                </w:r>
                              </w:hyperlink>
                              <w:r w:rsidR="00512368" w:rsidRPr="00417317">
                                <w:rPr>
                                  <w:rStyle w:val="Hyperlink"/>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Gippsland:</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512368" w:rsidRPr="00417317">
                                <w:rPr>
                                  <w:rFonts w:ascii="Arial" w:hAnsi="Arial" w:cs="Arial"/>
                                  <w:color w:val="FFFFFF" w:themeColor="background1"/>
                                  <w:sz w:val="18"/>
                                  <w:szCs w:val="18"/>
                                </w:rPr>
                                <w:tab/>
                              </w:r>
                              <w:hyperlink r:id="rId15" w:history="1">
                                <w:r w:rsidR="0061426E" w:rsidRPr="00417317">
                                  <w:rPr>
                                    <w:rStyle w:val="Hyperlink"/>
                                    <w:rFonts w:ascii="Arial" w:hAnsi="Arial" w:cs="Arial"/>
                                    <w:color w:val="FFFFFF" w:themeColor="background1"/>
                                    <w:sz w:val="18"/>
                                    <w:szCs w:val="18"/>
                                  </w:rPr>
                                  <w:t>https://www.facebook.com/DELWPGippsland</w:t>
                                </w:r>
                              </w:hyperlink>
                              <w:r w:rsidR="00512368"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Grampians:</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512368" w:rsidRPr="00417317">
                                <w:rPr>
                                  <w:rFonts w:ascii="Arial" w:hAnsi="Arial" w:cs="Arial"/>
                                  <w:color w:val="FFFFFF" w:themeColor="background1"/>
                                  <w:sz w:val="18"/>
                                  <w:szCs w:val="18"/>
                                </w:rPr>
                                <w:tab/>
                              </w:r>
                              <w:hyperlink r:id="rId16" w:history="1">
                                <w:r w:rsidR="0061426E" w:rsidRPr="00417317">
                                  <w:rPr>
                                    <w:rStyle w:val="Hyperlink"/>
                                    <w:rFonts w:ascii="Arial" w:hAnsi="Arial" w:cs="Arial"/>
                                    <w:color w:val="FFFFFF" w:themeColor="background1"/>
                                    <w:sz w:val="18"/>
                                    <w:szCs w:val="18"/>
                                  </w:rPr>
                                  <w:t>https://www.facebook.com/DELWPGrampians</w:t>
                                </w:r>
                              </w:hyperlink>
                              <w:r w:rsidR="00512368"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Loddon Mallee:</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417317">
                                <w:rPr>
                                  <w:rFonts w:ascii="Arial" w:hAnsi="Arial" w:cs="Arial"/>
                                  <w:color w:val="FFFFFF" w:themeColor="background1"/>
                                  <w:sz w:val="18"/>
                                  <w:szCs w:val="18"/>
                                </w:rPr>
                                <w:tab/>
                              </w:r>
                              <w:hyperlink r:id="rId17" w:history="1">
                                <w:r w:rsidR="0061426E" w:rsidRPr="00417317">
                                  <w:rPr>
                                    <w:rStyle w:val="Hyperlink"/>
                                    <w:rFonts w:ascii="Arial" w:hAnsi="Arial" w:cs="Arial"/>
                                    <w:color w:val="FFFFFF" w:themeColor="background1"/>
                                    <w:sz w:val="18"/>
                                    <w:szCs w:val="18"/>
                                  </w:rPr>
                                  <w:t>https://www.facebook.com/DELWPLoddonMallee</w:t>
                                </w:r>
                              </w:hyperlink>
                              <w:r w:rsidR="00512368" w:rsidRPr="00417317">
                                <w:rPr>
                                  <w:rFonts w:ascii="Arial" w:hAnsi="Arial" w:cs="Arial"/>
                                  <w:color w:val="FFFFFF" w:themeColor="background1"/>
                                  <w:sz w:val="18"/>
                                  <w:szCs w:val="18"/>
                                </w:rPr>
                                <w:t xml:space="preserve"> </w:t>
                              </w:r>
                              <w:r w:rsidR="00512368" w:rsidRPr="00417317">
                                <w:rPr>
                                  <w:rFonts w:ascii="Arial" w:hAnsi="Arial" w:cs="Arial"/>
                                  <w:sz w:val="18"/>
                                  <w:szCs w:val="18"/>
                                </w:rPr>
                                <w:t xml:space="preserve">            </w:t>
                              </w:r>
                            </w:p>
                            <w:p w:rsidR="00512368" w:rsidRPr="00417317" w:rsidRDefault="00992F91" w:rsidP="00512368">
                              <w:pPr>
                                <w:ind w:left="1440" w:right="-153"/>
                                <w:rPr>
                                  <w:rFonts w:ascii="Arial" w:hAnsi="Arial" w:cs="Arial"/>
                                  <w:color w:val="FFFFFF" w:themeColor="background1"/>
                                  <w:sz w:val="18"/>
                                  <w:szCs w:val="18"/>
                                </w:rPr>
                              </w:pPr>
                              <w:r w:rsidRPr="00417317">
                                <w:rPr>
                                  <w:rFonts w:ascii="Arial" w:hAnsi="Arial" w:cs="Arial"/>
                                  <w:b/>
                                  <w:color w:val="FFFFFF" w:themeColor="background1"/>
                                  <w:sz w:val="18"/>
                                  <w:szCs w:val="18"/>
                                </w:rPr>
                                <w:t>Barwon South West:</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hyperlink r:id="rId18" w:history="1">
                                <w:r w:rsidRPr="00417317">
                                  <w:rPr>
                                    <w:rStyle w:val="Hyperlink"/>
                                    <w:rFonts w:ascii="Arial" w:hAnsi="Arial" w:cs="Arial"/>
                                    <w:color w:val="FFFFFF" w:themeColor="background1"/>
                                    <w:sz w:val="18"/>
                                    <w:szCs w:val="18"/>
                                  </w:rPr>
                                  <w:t>https://www.facebook.com/DELWPBarwonSouthWest</w:t>
                                </w:r>
                              </w:hyperlink>
                              <w:r w:rsidR="00512368" w:rsidRPr="00417317">
                                <w:rPr>
                                  <w:rFonts w:ascii="Arial" w:hAnsi="Arial" w:cs="Arial"/>
                                  <w:sz w:val="18"/>
                                  <w:szCs w:val="18"/>
                                </w:rPr>
                                <w:t xml:space="preserve">                                                            </w:t>
                              </w:r>
                            </w:p>
                          </w:txbxContent>
                        </wps:txbx>
                        <wps:bodyPr rot="0" vert="horz" wrap="square" lIns="91440" tIns="45720" rIns="91440" bIns="45720" anchor="t" anchorCtr="0">
                          <a:noAutofit/>
                        </wps:bodyPr>
                      </wps:wsp>
                      <pic:pic xmlns:pic="http://schemas.openxmlformats.org/drawingml/2006/picture">
                        <pic:nvPicPr>
                          <pic:cNvPr id="60" name="Picture 6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25140" y="426124"/>
                            <a:ext cx="809625" cy="6953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wpg:wgp>
                  </a:graphicData>
                </a:graphic>
                <wp14:sizeRelH relativeFrom="margin">
                  <wp14:pctWidth>0</wp14:pctWidth>
                </wp14:sizeRelH>
                <wp14:sizeRelV relativeFrom="margin">
                  <wp14:pctHeight>0</wp14:pctHeight>
                </wp14:sizeRelV>
              </wp:anchor>
            </w:drawing>
          </mc:Choice>
          <mc:Fallback>
            <w:pict>
              <v:group w14:anchorId="62861659" id="Group 1" o:spid="_x0000_s1028" style="position:absolute;left:0;text-align:left;margin-left:-21pt;margin-top:24.65pt;width:518.2pt;height:75.75pt;z-index:251656192;mso-width-relative:margin;mso-height-relative:margin" coordorigin="952,2555" coordsize="61668,96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">
                <v:shape id="_x0000_s1029" style="position:absolute;left:952;top:2555;width:61669;height:9629;visibility:visible;mso-wrap-style:square;v-text-anchor:top" coordsize="6166884,96288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" adj="-11796480,,5400" path="m,l6166884,r,l6166884,962884,,962884,,xe" fillcolor="#a6a6a6" stroked="f" strokeweight="4.5pt">
                  <v:stroke joinstyle="miter"/>
                  <v:formulas/>
                  <v:path o:connecttype="custom" o:connectlocs="0,0;6166884,0;6166884,0;6166884,962884;0,962884;0,0" o:connectangles="0,0,0,0,0,0" textboxrect="0,0,6166884,962884"/>
                  <v:textbox>
                    <w:txbxContent>
                      <w:p w:rsidR="00992F91" w:rsidRPr="00417317" w:rsidRDefault="00060656" w:rsidP="00512368">
                        <w:pPr>
                          <w:ind w:left="1440" w:right="-153"/>
                          <w:rPr>
                            <w:rFonts w:ascii="Arial" w:hAnsi="Arial" w:cs="Arial"/>
                            <w:sz w:val="18"/>
                            <w:szCs w:val="18"/>
                          </w:rPr>
                        </w:pPr>
                        <w:r w:rsidRPr="00417317">
                          <w:rPr>
                            <w:rFonts w:ascii="Arial" w:hAnsi="Arial" w:cs="Arial"/>
                            <w:b/>
                            <w:color w:val="FFFFFF" w:themeColor="background1"/>
                            <w:sz w:val="18"/>
                            <w:szCs w:val="18"/>
                          </w:rPr>
                          <w:t>Hume:</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r w:rsidRPr="00417317">
                          <w:rPr>
                            <w:rFonts w:ascii="Arial" w:hAnsi="Arial" w:cs="Arial"/>
                            <w:color w:val="FFFFFF" w:themeColor="background1"/>
                            <w:sz w:val="18"/>
                            <w:szCs w:val="18"/>
                          </w:rPr>
                          <w:tab/>
                        </w:r>
                        <w:hyperlink r:id="rId20" w:history="1">
                          <w:r w:rsidRPr="00417317">
                            <w:rPr>
                              <w:rStyle w:val="Hyperlink"/>
                              <w:rFonts w:ascii="Arial" w:hAnsi="Arial" w:cs="Arial"/>
                              <w:color w:val="FFFFFF" w:themeColor="background1"/>
                              <w:sz w:val="18"/>
                              <w:szCs w:val="18"/>
                            </w:rPr>
                            <w:t>https://www.facebook.com/DELWPHume</w:t>
                          </w:r>
                        </w:hyperlink>
                        <w:r w:rsidR="00123FB9" w:rsidRPr="00417317">
                          <w:rPr>
                            <w:rStyle w:val="Hyperlink"/>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00123FB9"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Port Phillip:</w:t>
                        </w:r>
                        <w:r w:rsidR="00512368" w:rsidRPr="00417317">
                          <w:rPr>
                            <w:rFonts w:ascii="Arial" w:hAnsi="Arial" w:cs="Arial"/>
                            <w:b/>
                            <w:color w:val="FFFFFF" w:themeColor="background1"/>
                            <w:sz w:val="18"/>
                            <w:szCs w:val="18"/>
                          </w:rPr>
                          <w:tab/>
                        </w:r>
                        <w:r w:rsidR="00512368" w:rsidRPr="00417317">
                          <w:rPr>
                            <w:rFonts w:ascii="Arial" w:hAnsi="Arial" w:cs="Arial"/>
                            <w:b/>
                            <w:color w:val="FFFFFF" w:themeColor="background1"/>
                            <w:sz w:val="18"/>
                            <w:szCs w:val="18"/>
                          </w:rPr>
                          <w:tab/>
                        </w:r>
                        <w:hyperlink r:id="rId21" w:history="1">
                          <w:r w:rsidR="0061426E" w:rsidRPr="00417317">
                            <w:rPr>
                              <w:rStyle w:val="Hyperlink"/>
                              <w:rFonts w:ascii="Arial" w:hAnsi="Arial" w:cs="Arial"/>
                              <w:color w:val="FFFFFF" w:themeColor="background1"/>
                              <w:sz w:val="18"/>
                              <w:szCs w:val="18"/>
                            </w:rPr>
                            <w:t>https://www.facebook.com/DELWPPortPhillip</w:t>
                          </w:r>
                        </w:hyperlink>
                        <w:r w:rsidR="00512368" w:rsidRPr="00417317">
                          <w:rPr>
                            <w:rStyle w:val="Hyperlink"/>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Gippsland:</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512368" w:rsidRPr="00417317">
                          <w:rPr>
                            <w:rFonts w:ascii="Arial" w:hAnsi="Arial" w:cs="Arial"/>
                            <w:color w:val="FFFFFF" w:themeColor="background1"/>
                            <w:sz w:val="18"/>
                            <w:szCs w:val="18"/>
                          </w:rPr>
                          <w:tab/>
                        </w:r>
                        <w:hyperlink r:id="rId22" w:history="1">
                          <w:r w:rsidR="0061426E" w:rsidRPr="00417317">
                            <w:rPr>
                              <w:rStyle w:val="Hyperlink"/>
                              <w:rFonts w:ascii="Arial" w:hAnsi="Arial" w:cs="Arial"/>
                              <w:color w:val="FFFFFF" w:themeColor="background1"/>
                              <w:sz w:val="18"/>
                              <w:szCs w:val="18"/>
                            </w:rPr>
                            <w:t>https://www.facebook.com/DELWPGippsland</w:t>
                          </w:r>
                        </w:hyperlink>
                        <w:r w:rsidR="00512368"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Grampians:</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512368" w:rsidRPr="00417317">
                          <w:rPr>
                            <w:rFonts w:ascii="Arial" w:hAnsi="Arial" w:cs="Arial"/>
                            <w:color w:val="FFFFFF" w:themeColor="background1"/>
                            <w:sz w:val="18"/>
                            <w:szCs w:val="18"/>
                          </w:rPr>
                          <w:tab/>
                        </w:r>
                        <w:hyperlink r:id="rId23" w:history="1">
                          <w:r w:rsidR="0061426E" w:rsidRPr="00417317">
                            <w:rPr>
                              <w:rStyle w:val="Hyperlink"/>
                              <w:rFonts w:ascii="Arial" w:hAnsi="Arial" w:cs="Arial"/>
                              <w:color w:val="FFFFFF" w:themeColor="background1"/>
                              <w:sz w:val="18"/>
                              <w:szCs w:val="18"/>
                            </w:rPr>
                            <w:t>https://www.facebook.com/DELWPGrampians</w:t>
                          </w:r>
                        </w:hyperlink>
                        <w:r w:rsidR="00512368" w:rsidRPr="00417317">
                          <w:rPr>
                            <w:rFonts w:ascii="Arial" w:hAnsi="Arial" w:cs="Arial"/>
                            <w:color w:val="FFFFFF" w:themeColor="background1"/>
                            <w:sz w:val="18"/>
                            <w:szCs w:val="18"/>
                          </w:rPr>
                          <w:t xml:space="preserve">                                                                          </w:t>
                        </w:r>
                        <w:r w:rsidR="00512368" w:rsidRPr="00417317">
                          <w:rPr>
                            <w:rFonts w:ascii="Arial" w:hAnsi="Arial" w:cs="Arial"/>
                            <w:b/>
                            <w:color w:val="FFFFFF" w:themeColor="background1"/>
                            <w:sz w:val="18"/>
                            <w:szCs w:val="18"/>
                          </w:rPr>
                          <w:t>Loddon Mallee:</w:t>
                        </w:r>
                        <w:r w:rsidR="00512368" w:rsidRPr="00417317">
                          <w:rPr>
                            <w:rFonts w:ascii="Arial" w:hAnsi="Arial" w:cs="Arial"/>
                            <w:color w:val="FFFFFF" w:themeColor="background1"/>
                            <w:sz w:val="18"/>
                            <w:szCs w:val="18"/>
                          </w:rPr>
                          <w:t xml:space="preserve"> </w:t>
                        </w:r>
                        <w:r w:rsidR="00512368" w:rsidRPr="00417317">
                          <w:rPr>
                            <w:rFonts w:ascii="Arial" w:hAnsi="Arial" w:cs="Arial"/>
                            <w:color w:val="FFFFFF" w:themeColor="background1"/>
                            <w:sz w:val="18"/>
                            <w:szCs w:val="18"/>
                          </w:rPr>
                          <w:tab/>
                        </w:r>
                        <w:r w:rsidR="00417317">
                          <w:rPr>
                            <w:rFonts w:ascii="Arial" w:hAnsi="Arial" w:cs="Arial"/>
                            <w:color w:val="FFFFFF" w:themeColor="background1"/>
                            <w:sz w:val="18"/>
                            <w:szCs w:val="18"/>
                          </w:rPr>
                          <w:tab/>
                        </w:r>
                        <w:hyperlink r:id="rId24" w:history="1">
                          <w:r w:rsidR="0061426E" w:rsidRPr="00417317">
                            <w:rPr>
                              <w:rStyle w:val="Hyperlink"/>
                              <w:rFonts w:ascii="Arial" w:hAnsi="Arial" w:cs="Arial"/>
                              <w:color w:val="FFFFFF" w:themeColor="background1"/>
                              <w:sz w:val="18"/>
                              <w:szCs w:val="18"/>
                            </w:rPr>
                            <w:t>https://www.facebook.com/DELWPLoddonMallee</w:t>
                          </w:r>
                        </w:hyperlink>
                        <w:r w:rsidR="00512368" w:rsidRPr="00417317">
                          <w:rPr>
                            <w:rFonts w:ascii="Arial" w:hAnsi="Arial" w:cs="Arial"/>
                            <w:color w:val="FFFFFF" w:themeColor="background1"/>
                            <w:sz w:val="18"/>
                            <w:szCs w:val="18"/>
                          </w:rPr>
                          <w:t xml:space="preserve"> </w:t>
                        </w:r>
                        <w:r w:rsidR="00512368" w:rsidRPr="00417317">
                          <w:rPr>
                            <w:rFonts w:ascii="Arial" w:hAnsi="Arial" w:cs="Arial"/>
                            <w:sz w:val="18"/>
                            <w:szCs w:val="18"/>
                          </w:rPr>
                          <w:t xml:space="preserve">            </w:t>
                        </w:r>
                      </w:p>
                      <w:p w:rsidR="00512368" w:rsidRPr="00417317" w:rsidRDefault="00992F91" w:rsidP="00512368">
                        <w:pPr>
                          <w:ind w:left="1440" w:right="-153"/>
                          <w:rPr>
                            <w:rFonts w:ascii="Arial" w:hAnsi="Arial" w:cs="Arial"/>
                            <w:color w:val="FFFFFF" w:themeColor="background1"/>
                            <w:sz w:val="18"/>
                            <w:szCs w:val="18"/>
                          </w:rPr>
                        </w:pPr>
                        <w:r w:rsidRPr="00417317">
                          <w:rPr>
                            <w:rFonts w:ascii="Arial" w:hAnsi="Arial" w:cs="Arial"/>
                            <w:b/>
                            <w:color w:val="FFFFFF" w:themeColor="background1"/>
                            <w:sz w:val="18"/>
                            <w:szCs w:val="18"/>
                          </w:rPr>
                          <w:t>Barwon South West:</w:t>
                        </w:r>
                        <w:r w:rsidRPr="00417317">
                          <w:rPr>
                            <w:rFonts w:ascii="Arial" w:hAnsi="Arial" w:cs="Arial"/>
                            <w:color w:val="FFFFFF" w:themeColor="background1"/>
                            <w:sz w:val="18"/>
                            <w:szCs w:val="18"/>
                          </w:rPr>
                          <w:t xml:space="preserve"> </w:t>
                        </w:r>
                        <w:r w:rsidRPr="00417317">
                          <w:rPr>
                            <w:rFonts w:ascii="Arial" w:hAnsi="Arial" w:cs="Arial"/>
                            <w:color w:val="FFFFFF" w:themeColor="background1"/>
                            <w:sz w:val="18"/>
                            <w:szCs w:val="18"/>
                          </w:rPr>
                          <w:tab/>
                        </w:r>
                        <w:hyperlink r:id="rId25" w:history="1">
                          <w:r w:rsidRPr="00417317">
                            <w:rPr>
                              <w:rStyle w:val="Hyperlink"/>
                              <w:rFonts w:ascii="Arial" w:hAnsi="Arial" w:cs="Arial"/>
                              <w:color w:val="FFFFFF" w:themeColor="background1"/>
                              <w:sz w:val="18"/>
                              <w:szCs w:val="18"/>
                            </w:rPr>
                            <w:t>https://www.facebook.com/DELWPBarwonSouthWest</w:t>
                          </w:r>
                        </w:hyperlink>
                        <w:r w:rsidR="00512368" w:rsidRPr="00417317">
                          <w:rPr>
                            <w:rFonts w:ascii="Arial" w:hAnsi="Arial" w:cs="Arial"/>
                            <w:sz w:val="18"/>
                            <w:szCs w:val="18"/>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 o:spid="_x0000_s1030" type="#_x0000_t75" style="position:absolute;left:1251;top:4261;width:8096;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" adj="1856" filled="t" fillcolor="#ededed">
                  <v:imagedata r:id="rId26" o:title=""/>
                  <v:path arrowok="t"/>
                </v:shape>
                <w10:wrap type="tight"/>
              </v:group>
            </w:pict>
          </mc:Fallback>
        </mc:AlternateContent>
      </w: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sz w:val="18"/>
          <w:lang w:eastAsia="en-AU"/>
        </w:rPr>
      </w:pPr>
    </w:p>
    <w:p w:rsidR="00E6182E" w:rsidRDefault="00E6182E" w:rsidP="00F72056">
      <w:pPr>
        <w:pStyle w:val="Pullout"/>
        <w:spacing w:before="0" w:after="0"/>
        <w:jc w:val="center"/>
        <w:rPr>
          <w:b/>
          <w:sz w:val="28"/>
          <w:szCs w:val="28"/>
        </w:rPr>
        <w:sectPr w:rsidR="00E6182E" w:rsidSect="007B3F69">
          <w:type w:val="continuous"/>
          <w:pgSz w:w="11907" w:h="16840" w:code="9"/>
          <w:pgMar w:top="2007" w:right="567" w:bottom="851" w:left="1021" w:header="284" w:footer="0" w:gutter="0"/>
          <w:cols w:space="284"/>
          <w:docGrid w:linePitch="360"/>
        </w:sectPr>
      </w:pPr>
    </w:p>
    <w:p w:rsidR="00305BBA" w:rsidRPr="00AC4904" w:rsidRDefault="000A2BD7" w:rsidP="00137A1B">
      <w:pPr>
        <w:pStyle w:val="HB"/>
        <w:spacing w:before="0"/>
      </w:pPr>
      <w:r>
        <w:t>Bellarine Bayside Foreshore ACM</w:t>
      </w:r>
      <w:r w:rsidR="00305BBA" w:rsidRPr="00AC4904">
        <w:t xml:space="preserve">, </w:t>
      </w:r>
      <w:r>
        <w:rPr>
          <w:sz w:val="24"/>
        </w:rPr>
        <w:t xml:space="preserve">Barwon South West </w:t>
      </w:r>
      <w:r w:rsidR="00305BBA" w:rsidRPr="00AC4904">
        <w:rPr>
          <w:sz w:val="24"/>
        </w:rPr>
        <w:t>Region</w:t>
      </w:r>
    </w:p>
    <w:p w:rsidR="00D4074A" w:rsidRDefault="00D4074A" w:rsidP="00D4074A">
      <w:pPr>
        <w:pStyle w:val="Body"/>
      </w:pPr>
      <w:r>
        <w:t>Each year Bellarine Bayside hosts an Annual Community Meeting (ACM) to share past year’s achievements, identify future directions, release the Annual Report, and provide the community a forum to informally speak with Committee members, the CEO and Senior Management.</w:t>
      </w:r>
    </w:p>
    <w:p w:rsidR="00AC4904" w:rsidRDefault="00D4074A" w:rsidP="00D4074A">
      <w:pPr>
        <w:pStyle w:val="Body"/>
      </w:pPr>
      <w:r>
        <w:t>In October 2016, the Annual Community Meeting was held in the Indented Head Community Hall, which is managed by Bellarine Bayside. This hall recently received an upgrade with input from a local community reference group and a splash of funding received from the City of Greater Geelong. The hall upgrade included air-conditioning, an audio-visual and projector system, formal off-road car parking, an all-access bathroom and updating the external façade.</w:t>
      </w:r>
    </w:p>
    <w:p w:rsidR="00940DCB" w:rsidRPr="00940DCB" w:rsidRDefault="00940DCB" w:rsidP="00940DCB">
      <w:pPr>
        <w:pStyle w:val="Pullout"/>
        <w:spacing w:after="0" w:line="240" w:lineRule="auto"/>
        <w:rPr>
          <w:b/>
          <w:sz w:val="28"/>
          <w:szCs w:val="28"/>
        </w:rPr>
      </w:pPr>
      <w:r w:rsidRPr="00940DCB">
        <w:rPr>
          <w:b/>
          <w:noProof/>
          <w:sz w:val="28"/>
          <w:szCs w:val="28"/>
          <w:lang w:eastAsia="en-AU"/>
        </w:rPr>
        <w:drawing>
          <wp:inline distT="0" distB="0" distL="0" distR="0" wp14:anchorId="5E1AE493" wp14:editId="48BFC294">
            <wp:extent cx="1401288" cy="1868011"/>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ellarine-photo1-old facad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13148" cy="1883821"/>
                    </a:xfrm>
                    <a:prstGeom prst="rect">
                      <a:avLst/>
                    </a:prstGeom>
                  </pic:spPr>
                </pic:pic>
              </a:graphicData>
            </a:graphic>
          </wp:inline>
        </w:drawing>
      </w:r>
      <w:r w:rsidRPr="00940DCB">
        <w:rPr>
          <w:b/>
          <w:noProof/>
          <w:sz w:val="28"/>
          <w:szCs w:val="28"/>
          <w:lang w:eastAsia="en-AU"/>
        </w:rPr>
        <w:drawing>
          <wp:inline distT="0" distB="0" distL="0" distR="0" wp14:anchorId="7F98862C" wp14:editId="19604118">
            <wp:extent cx="1415940" cy="18879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James-stories\Walhalla Post Office.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25972" cy="1901297"/>
                    </a:xfrm>
                    <a:prstGeom prst="rect">
                      <a:avLst/>
                    </a:prstGeom>
                    <a:noFill/>
                    <a:ln>
                      <a:noFill/>
                    </a:ln>
                    <a:extLst>
                      <a:ext uri="{53640926-AAD7-44D8-BBD7-CCE9431645EC}">
                        <a14:shadowObscured xmlns:a14="http://schemas.microsoft.com/office/drawing/2010/main"/>
                      </a:ext>
                    </a:extLst>
                  </pic:spPr>
                </pic:pic>
              </a:graphicData>
            </a:graphic>
          </wp:inline>
        </w:drawing>
      </w:r>
    </w:p>
    <w:p w:rsidR="00940DCB" w:rsidRPr="00940DCB" w:rsidRDefault="00940DCB" w:rsidP="00940DCB">
      <w:pPr>
        <w:pStyle w:val="Pullout"/>
        <w:spacing w:before="0" w:after="0" w:line="240" w:lineRule="auto"/>
        <w:jc w:val="center"/>
        <w:rPr>
          <w:sz w:val="18"/>
          <w:lang w:eastAsia="en-AU"/>
        </w:rPr>
      </w:pPr>
      <w:r w:rsidRPr="00940DCB">
        <w:rPr>
          <w:sz w:val="18"/>
          <w:lang w:eastAsia="en-AU"/>
        </w:rPr>
        <w:t xml:space="preserve">The old façade (left) &amp; the new façade </w:t>
      </w:r>
      <w:r w:rsidR="00CB0422">
        <w:rPr>
          <w:sz w:val="18"/>
          <w:lang w:eastAsia="en-AU"/>
        </w:rPr>
        <w:t>(right)</w:t>
      </w:r>
    </w:p>
    <w:p w:rsidR="00D4074A" w:rsidRDefault="00D4074A" w:rsidP="00022CD5">
      <w:pPr>
        <w:pStyle w:val="Body"/>
      </w:pPr>
      <w:r w:rsidRPr="00D4074A">
        <w:t>With approximately 80 community members in attendance on Thursday 27 October 2016 the ACM began, as always, with a traditional Welcome to Country by a representative of the Wadawurrung (</w:t>
      </w:r>
      <w:hyperlink r:id="rId29" w:history="1">
        <w:r w:rsidRPr="007E569D">
          <w:rPr>
            <w:rStyle w:val="Hyperlink"/>
          </w:rPr>
          <w:t>https://wathcorp.com.au/</w:t>
        </w:r>
      </w:hyperlink>
      <w:r w:rsidRPr="00D4074A">
        <w:t>),</w:t>
      </w:r>
      <w:r>
        <w:t xml:space="preserve"> </w:t>
      </w:r>
      <w:r w:rsidRPr="00D4074A">
        <w:t>people, the traditional owners of the land. Uncle Bryon Powell, a well-known elder of the Wadawurrung people, has performed the Welcome to Country for several years.</w:t>
      </w:r>
    </w:p>
    <w:p w:rsidR="00940DCB" w:rsidRDefault="00D4074A" w:rsidP="00022CD5">
      <w:pPr>
        <w:pStyle w:val="Body"/>
      </w:pPr>
      <w:r w:rsidRPr="00D4074A">
        <w:t>Every year a guest speaker is invited to present on a locally significant issue. In 2016, local community members were surveyed prior to the meeting to determine which topics are most important locally.</w:t>
      </w:r>
    </w:p>
    <w:p w:rsidR="00940DCB" w:rsidRDefault="00940DCB" w:rsidP="00022CD5">
      <w:pPr>
        <w:pStyle w:val="Body"/>
      </w:pPr>
    </w:p>
    <w:p w:rsidR="00940DCB" w:rsidRDefault="00940DCB" w:rsidP="00CC4A31">
      <w:pPr>
        <w:pStyle w:val="Pullout"/>
        <w:spacing w:before="0" w:after="0"/>
        <w:jc w:val="center"/>
        <w:rPr>
          <w:sz w:val="18"/>
          <w:highlight w:val="yellow"/>
          <w:lang w:eastAsia="en-AU"/>
        </w:rPr>
      </w:pPr>
    </w:p>
    <w:p w:rsidR="00AF46B6" w:rsidRPr="00AC4904" w:rsidRDefault="00AF46B6" w:rsidP="00CC4A31">
      <w:pPr>
        <w:pStyle w:val="Pullout"/>
        <w:spacing w:before="0" w:after="0"/>
        <w:jc w:val="center"/>
        <w:rPr>
          <w:sz w:val="18"/>
          <w:highlight w:val="yellow"/>
          <w:lang w:eastAsia="en-AU"/>
        </w:rPr>
      </w:pPr>
    </w:p>
    <w:p w:rsidR="00675C50" w:rsidRDefault="00675C50" w:rsidP="00611E39">
      <w:pPr>
        <w:pStyle w:val="Body"/>
      </w:pPr>
    </w:p>
    <w:p w:rsidR="00675C50" w:rsidRDefault="00675C50" w:rsidP="00611E39">
      <w:pPr>
        <w:pStyle w:val="Body"/>
      </w:pPr>
    </w:p>
    <w:p w:rsidR="00675C50" w:rsidRDefault="00675C50" w:rsidP="00611E39">
      <w:pPr>
        <w:pStyle w:val="Body"/>
      </w:pPr>
    </w:p>
    <w:p w:rsidR="00675C50" w:rsidRDefault="00675C50" w:rsidP="00611E39">
      <w:pPr>
        <w:pStyle w:val="Body"/>
      </w:pPr>
    </w:p>
    <w:p w:rsidR="00D4074A" w:rsidRPr="00D4074A" w:rsidRDefault="00D4074A" w:rsidP="00D4074A">
      <w:pPr>
        <w:pStyle w:val="Pullout"/>
        <w:rPr>
          <w:color w:val="auto"/>
          <w:sz w:val="22"/>
        </w:rPr>
      </w:pPr>
      <w:r w:rsidRPr="00D4074A">
        <w:rPr>
          <w:color w:val="auto"/>
          <w:sz w:val="22"/>
        </w:rPr>
        <w:t>The hot topic was coastal management and processes, which resulted in Bellarine Bayside engaging David</w:t>
      </w:r>
      <w:r>
        <w:rPr>
          <w:color w:val="auto"/>
          <w:sz w:val="22"/>
        </w:rPr>
        <w:t xml:space="preserve"> Provis as their guest speaker.</w:t>
      </w:r>
    </w:p>
    <w:p w:rsidR="00D4074A" w:rsidRDefault="00D4074A" w:rsidP="00D4074A">
      <w:pPr>
        <w:pStyle w:val="Pullout"/>
        <w:spacing w:after="0" w:line="240" w:lineRule="auto"/>
        <w:rPr>
          <w:color w:val="auto"/>
          <w:sz w:val="22"/>
        </w:rPr>
      </w:pPr>
      <w:r w:rsidRPr="00D4074A">
        <w:rPr>
          <w:color w:val="auto"/>
          <w:sz w:val="22"/>
        </w:rPr>
        <w:t>David is an oceanographer who is very familiar with the Northern Bellarine coastline and Port Phillip Bay. He is the Senior Principal for Cardno, who delivered the Our Coast Inundation Summary report. David presented some great information on coastal processes of the Northern Bellarine coastline, particularly erosion that can affect our foreshore quite dramatically.</w:t>
      </w:r>
    </w:p>
    <w:p w:rsidR="00D4074A" w:rsidRDefault="00D4074A" w:rsidP="00D4074A">
      <w:pPr>
        <w:pStyle w:val="Pullout"/>
        <w:spacing w:after="0" w:line="240" w:lineRule="auto"/>
        <w:jc w:val="center"/>
        <w:rPr>
          <w:color w:val="auto"/>
          <w:sz w:val="22"/>
        </w:rPr>
      </w:pPr>
    </w:p>
    <w:p w:rsidR="00940DCB" w:rsidRPr="00940DCB" w:rsidRDefault="00940DCB" w:rsidP="00D4074A">
      <w:pPr>
        <w:pStyle w:val="Pullout"/>
        <w:spacing w:after="0" w:line="240" w:lineRule="auto"/>
        <w:jc w:val="center"/>
        <w:rPr>
          <w:b/>
          <w:sz w:val="28"/>
          <w:szCs w:val="28"/>
        </w:rPr>
      </w:pPr>
      <w:r w:rsidRPr="00940DCB">
        <w:rPr>
          <w:b/>
          <w:noProof/>
          <w:sz w:val="28"/>
          <w:szCs w:val="28"/>
          <w:lang w:eastAsia="en-AU"/>
        </w:rPr>
        <w:drawing>
          <wp:inline distT="0" distB="0" distL="0" distR="0" wp14:anchorId="58AA678C" wp14:editId="1C533A4E">
            <wp:extent cx="2707573" cy="2030680"/>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Public_Land_Management\08_Regional Planning &amp; Approvals\Projects\CoM newsletter\06 Article ideas and unused articles\Newsletter Ideas_edition 9\James-stories\Walhalla Post Office.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2713792" cy="2035344"/>
                    </a:xfrm>
                    <a:prstGeom prst="rect">
                      <a:avLst/>
                    </a:prstGeom>
                    <a:noFill/>
                    <a:ln>
                      <a:noFill/>
                    </a:ln>
                    <a:extLst>
                      <a:ext uri="{53640926-AAD7-44D8-BBD7-CCE9431645EC}">
                        <a14:shadowObscured xmlns:a14="http://schemas.microsoft.com/office/drawing/2010/main"/>
                      </a:ext>
                    </a:extLst>
                  </pic:spPr>
                </pic:pic>
              </a:graphicData>
            </a:graphic>
          </wp:inline>
        </w:drawing>
      </w:r>
    </w:p>
    <w:p w:rsidR="00940DCB" w:rsidRPr="00940DCB" w:rsidRDefault="00CB0422" w:rsidP="00940DCB">
      <w:pPr>
        <w:pStyle w:val="Pullout"/>
        <w:spacing w:before="0" w:after="0" w:line="240" w:lineRule="auto"/>
        <w:jc w:val="center"/>
        <w:rPr>
          <w:sz w:val="18"/>
          <w:lang w:eastAsia="en-AU"/>
        </w:rPr>
      </w:pPr>
      <w:r>
        <w:rPr>
          <w:sz w:val="18"/>
          <w:lang w:eastAsia="en-AU"/>
        </w:rPr>
        <w:t>Bellarine Bayside Annual Community Meeting</w:t>
      </w:r>
    </w:p>
    <w:p w:rsidR="00940DCB" w:rsidRPr="00940DCB" w:rsidRDefault="00940DCB" w:rsidP="00611E39">
      <w:pPr>
        <w:pStyle w:val="Body"/>
      </w:pPr>
    </w:p>
    <w:p w:rsidR="00AF46B6" w:rsidRDefault="00D4074A" w:rsidP="00611E39">
      <w:pPr>
        <w:pStyle w:val="Body"/>
      </w:pPr>
      <w:r w:rsidRPr="00D4074A">
        <w:t>The evening always concludes with a BBQ provided by the local Lions Club where the community mingles with the Committee, CEO, management and staff for an informal chat.</w:t>
      </w:r>
    </w:p>
    <w:p w:rsidR="00D4074A" w:rsidRDefault="00D4074A" w:rsidP="00611E39">
      <w:pPr>
        <w:pStyle w:val="Body"/>
      </w:pPr>
    </w:p>
    <w:p w:rsidR="00D4074A" w:rsidRDefault="00D4074A" w:rsidP="00611E39">
      <w:pPr>
        <w:pStyle w:val="Body"/>
      </w:pPr>
      <w:r w:rsidRPr="00AC4904">
        <w:rPr>
          <w:b/>
          <w:noProof/>
          <w:szCs w:val="28"/>
          <w:highlight w:val="yellow"/>
          <w:lang w:eastAsia="en-AU"/>
        </w:rPr>
        <mc:AlternateContent>
          <mc:Choice Requires="wps">
            <w:drawing>
              <wp:anchor distT="0" distB="0" distL="114300" distR="114300" simplePos="0" relativeHeight="251652096" behindDoc="0" locked="0" layoutInCell="1" allowOverlap="1" wp14:anchorId="559F2461" wp14:editId="554377FA">
                <wp:simplePos x="0" y="0"/>
                <wp:positionH relativeFrom="column">
                  <wp:posOffset>106045</wp:posOffset>
                </wp:positionH>
                <wp:positionV relativeFrom="paragraph">
                  <wp:posOffset>22860</wp:posOffset>
                </wp:positionV>
                <wp:extent cx="3048000" cy="2315210"/>
                <wp:effectExtent l="19050" t="19050" r="38100" b="469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315210"/>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D4074A" w:rsidRDefault="00D4074A" w:rsidP="00D4074A">
                            <w:pPr>
                              <w:pStyle w:val="Body"/>
                              <w:jc w:val="center"/>
                              <w:rPr>
                                <w:b/>
                                <w:color w:val="228591"/>
                                <w:sz w:val="26"/>
                                <w:szCs w:val="26"/>
                              </w:rPr>
                            </w:pPr>
                            <w:r w:rsidRPr="00D4074A">
                              <w:rPr>
                                <w:b/>
                                <w:color w:val="228591"/>
                                <w:sz w:val="26"/>
                                <w:szCs w:val="26"/>
                              </w:rPr>
                              <w:t>Applying for a grant?</w:t>
                            </w:r>
                          </w:p>
                          <w:p w:rsidR="00D4074A" w:rsidRPr="00D4074A" w:rsidRDefault="00D4074A" w:rsidP="00D4074A">
                            <w:pPr>
                              <w:pStyle w:val="Body"/>
                              <w:jc w:val="center"/>
                              <w:rPr>
                                <w:sz w:val="21"/>
                                <w:szCs w:val="21"/>
                              </w:rPr>
                            </w:pPr>
                            <w:r w:rsidRPr="00D4074A">
                              <w:rPr>
                                <w:sz w:val="21"/>
                                <w:szCs w:val="21"/>
                              </w:rPr>
                              <w:t>To apply for grants or to get consent to do works, committees should contact their local DELWP Officers.</w:t>
                            </w:r>
                          </w:p>
                          <w:p w:rsidR="00D4074A" w:rsidRPr="00D4074A" w:rsidRDefault="00D4074A" w:rsidP="00D4074A">
                            <w:pPr>
                              <w:pStyle w:val="Body"/>
                              <w:jc w:val="center"/>
                              <w:rPr>
                                <w:sz w:val="21"/>
                                <w:szCs w:val="21"/>
                              </w:rPr>
                            </w:pPr>
                            <w:r w:rsidRPr="00D4074A">
                              <w:rPr>
                                <w:sz w:val="21"/>
                                <w:szCs w:val="21"/>
                              </w:rPr>
                              <w:t>We typically need the location of the works, details of the works proposed, whether you need a planning permit, and what grant you are applying for.</w:t>
                            </w:r>
                          </w:p>
                          <w:p w:rsidR="00DE7B0E" w:rsidRPr="002F371B" w:rsidRDefault="00D4074A" w:rsidP="00D4074A">
                            <w:pPr>
                              <w:pStyle w:val="Body"/>
                              <w:spacing w:after="0"/>
                              <w:jc w:val="center"/>
                              <w:rPr>
                                <w:sz w:val="21"/>
                                <w:szCs w:val="21"/>
                              </w:rPr>
                            </w:pPr>
                            <w:r w:rsidRPr="00D4074A">
                              <w:rPr>
                                <w:sz w:val="21"/>
                                <w:szCs w:val="21"/>
                              </w:rPr>
                              <w:t xml:space="preserve">To get contact information for your local officer, visit our website: </w:t>
                            </w:r>
                            <w:proofErr w:type="gramStart"/>
                            <w:r w:rsidRPr="00D4074A">
                              <w:rPr>
                                <w:sz w:val="21"/>
                                <w:szCs w:val="21"/>
                              </w:rPr>
                              <w:t>https://www2.delwp.vic.gov.au/  or</w:t>
                            </w:r>
                            <w:proofErr w:type="gramEnd"/>
                            <w:r w:rsidRPr="00D4074A">
                              <w:rPr>
                                <w:sz w:val="21"/>
                                <w:szCs w:val="21"/>
                              </w:rPr>
                              <w:t xml:space="preserve"> email voluntary.committees@delwp.vic.gov.au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F2461" id="_x0000_s1031" type="#_x0000_t202" style="position:absolute;margin-left:8.35pt;margin-top:1.8pt;width:240pt;height:182.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" fillcolor="white [3201]" strokecolor="#4bacc6 [3208]" strokeweight="4.5pt">
                <v:textbox>
                  <w:txbxContent>
                    <w:p w:rsidR="00D4074A" w:rsidRDefault="00D4074A" w:rsidP="00D4074A">
                      <w:pPr>
                        <w:pStyle w:val="Body"/>
                        <w:jc w:val="center"/>
                        <w:rPr>
                          <w:b/>
                          <w:color w:val="228591"/>
                          <w:sz w:val="26"/>
                          <w:szCs w:val="26"/>
                        </w:rPr>
                      </w:pPr>
                      <w:r w:rsidRPr="00D4074A">
                        <w:rPr>
                          <w:b/>
                          <w:color w:val="228591"/>
                          <w:sz w:val="26"/>
                          <w:szCs w:val="26"/>
                        </w:rPr>
                        <w:t>Applying for a grant?</w:t>
                      </w:r>
                    </w:p>
                    <w:p w:rsidR="00D4074A" w:rsidRPr="00D4074A" w:rsidRDefault="00D4074A" w:rsidP="00D4074A">
                      <w:pPr>
                        <w:pStyle w:val="Body"/>
                        <w:jc w:val="center"/>
                        <w:rPr>
                          <w:sz w:val="21"/>
                          <w:szCs w:val="21"/>
                        </w:rPr>
                      </w:pPr>
                      <w:r w:rsidRPr="00D4074A">
                        <w:rPr>
                          <w:sz w:val="21"/>
                          <w:szCs w:val="21"/>
                        </w:rPr>
                        <w:t>To apply for grants or to get consent to do works, committees should contact their local DELWP Officers.</w:t>
                      </w:r>
                    </w:p>
                    <w:p w:rsidR="00D4074A" w:rsidRPr="00D4074A" w:rsidRDefault="00D4074A" w:rsidP="00D4074A">
                      <w:pPr>
                        <w:pStyle w:val="Body"/>
                        <w:jc w:val="center"/>
                        <w:rPr>
                          <w:sz w:val="21"/>
                          <w:szCs w:val="21"/>
                        </w:rPr>
                      </w:pPr>
                      <w:r w:rsidRPr="00D4074A">
                        <w:rPr>
                          <w:sz w:val="21"/>
                          <w:szCs w:val="21"/>
                        </w:rPr>
                        <w:t>We typically need the location of the works, details of the works proposed, whether you need a planning permit, and what grant you are applying for.</w:t>
                      </w:r>
                    </w:p>
                    <w:p w:rsidR="00DE7B0E" w:rsidRPr="002F371B" w:rsidRDefault="00D4074A" w:rsidP="00D4074A">
                      <w:pPr>
                        <w:pStyle w:val="Body"/>
                        <w:spacing w:after="0"/>
                        <w:jc w:val="center"/>
                        <w:rPr>
                          <w:sz w:val="21"/>
                          <w:szCs w:val="21"/>
                        </w:rPr>
                      </w:pPr>
                      <w:r w:rsidRPr="00D4074A">
                        <w:rPr>
                          <w:sz w:val="21"/>
                          <w:szCs w:val="21"/>
                        </w:rPr>
                        <w:t xml:space="preserve">To get contact information for your local officer, visit our website: </w:t>
                      </w:r>
                      <w:proofErr w:type="gramStart"/>
                      <w:r w:rsidRPr="00D4074A">
                        <w:rPr>
                          <w:sz w:val="21"/>
                          <w:szCs w:val="21"/>
                        </w:rPr>
                        <w:t>https://www2.delwp.vic.gov.au/  or</w:t>
                      </w:r>
                      <w:proofErr w:type="gramEnd"/>
                      <w:r w:rsidRPr="00D4074A">
                        <w:rPr>
                          <w:sz w:val="21"/>
                          <w:szCs w:val="21"/>
                        </w:rPr>
                        <w:t xml:space="preserve"> email voluntary.committees@delwp.vic.gov.au</w:t>
                      </w:r>
                    </w:p>
                  </w:txbxContent>
                </v:textbox>
              </v:shape>
            </w:pict>
          </mc:Fallback>
        </mc:AlternateContent>
      </w:r>
    </w:p>
    <w:p w:rsidR="00D4074A" w:rsidRDefault="00D4074A" w:rsidP="00611E39">
      <w:pPr>
        <w:pStyle w:val="Body"/>
      </w:pPr>
    </w:p>
    <w:p w:rsidR="00D4074A" w:rsidRDefault="00D4074A" w:rsidP="00611E39">
      <w:pPr>
        <w:pStyle w:val="Body"/>
      </w:pPr>
    </w:p>
    <w:p w:rsidR="00D4074A" w:rsidRDefault="00D4074A" w:rsidP="00611E39">
      <w:pPr>
        <w:pStyle w:val="Body"/>
      </w:pPr>
    </w:p>
    <w:p w:rsidR="00D4074A" w:rsidRDefault="00D4074A" w:rsidP="00611E39">
      <w:pPr>
        <w:pStyle w:val="Body"/>
      </w:pPr>
    </w:p>
    <w:p w:rsidR="00D4074A" w:rsidRDefault="00D4074A" w:rsidP="00611E39">
      <w:pPr>
        <w:pStyle w:val="Body"/>
      </w:pPr>
    </w:p>
    <w:p w:rsidR="00D4074A" w:rsidRDefault="00D4074A" w:rsidP="00611E39">
      <w:pPr>
        <w:pStyle w:val="Body"/>
      </w:pPr>
    </w:p>
    <w:p w:rsidR="00D4074A" w:rsidRDefault="00D4074A" w:rsidP="00611E39">
      <w:pPr>
        <w:pStyle w:val="Body"/>
      </w:pPr>
    </w:p>
    <w:p w:rsidR="00D042FC" w:rsidRDefault="00D042FC" w:rsidP="00611E39">
      <w:pPr>
        <w:pStyle w:val="Body"/>
      </w:pPr>
    </w:p>
    <w:p w:rsidR="007D1EB3" w:rsidRPr="003D45BE" w:rsidRDefault="003D45BE" w:rsidP="007D1EB3">
      <w:pPr>
        <w:pStyle w:val="Pullout"/>
        <w:rPr>
          <w:b/>
          <w:sz w:val="28"/>
          <w:szCs w:val="28"/>
        </w:rPr>
      </w:pPr>
      <w:r w:rsidRPr="003D45BE">
        <w:rPr>
          <w:b/>
          <w:sz w:val="28"/>
          <w:szCs w:val="28"/>
        </w:rPr>
        <w:lastRenderedPageBreak/>
        <w:t>Putting in the “hard yards” at Chiltern Racecourse and Recreation Reserve</w:t>
      </w:r>
      <w:r w:rsidR="00A266C1" w:rsidRPr="003D45BE">
        <w:rPr>
          <w:b/>
          <w:sz w:val="28"/>
          <w:szCs w:val="28"/>
        </w:rPr>
        <w:t xml:space="preserve">, </w:t>
      </w:r>
      <w:r w:rsidRPr="003D45BE">
        <w:rPr>
          <w:b/>
          <w:szCs w:val="28"/>
        </w:rPr>
        <w:t>Hume</w:t>
      </w:r>
      <w:r w:rsidR="00A266C1" w:rsidRPr="003D45BE">
        <w:rPr>
          <w:b/>
          <w:szCs w:val="28"/>
        </w:rPr>
        <w:t xml:space="preserve"> Region</w:t>
      </w:r>
    </w:p>
    <w:p w:rsidR="00503D40" w:rsidRDefault="00503D40" w:rsidP="00503D40">
      <w:pPr>
        <w:pStyle w:val="Body"/>
      </w:pPr>
      <w:r>
        <w:t>Race meetings may have ceased a long time ago at the Chiltern Racecourse and Recreation Reserve, but the equine-friendly facility is going strong.</w:t>
      </w:r>
    </w:p>
    <w:p w:rsidR="00503D40" w:rsidRDefault="00503D40" w:rsidP="00503D40">
      <w:pPr>
        <w:pStyle w:val="Body"/>
      </w:pPr>
      <w:r>
        <w:t>The reserve is best known for hosting its rodeo each March long weekend, but it’s the people behind the scenes every day that DELWP wanted to highlight.</w:t>
      </w:r>
    </w:p>
    <w:p w:rsidR="00503D40" w:rsidRDefault="00503D40" w:rsidP="00503D40">
      <w:pPr>
        <w:pStyle w:val="Body"/>
      </w:pPr>
      <w:r>
        <w:t xml:space="preserve">A thank </w:t>
      </w:r>
      <w:proofErr w:type="gramStart"/>
      <w:r>
        <w:t>you</w:t>
      </w:r>
      <w:proofErr w:type="gramEnd"/>
      <w:r>
        <w:t xml:space="preserve"> morning tea and presentation was held on the 23rd June for the reserve’s nine volunteer CoM members.</w:t>
      </w:r>
    </w:p>
    <w:p w:rsidR="00503D40" w:rsidRDefault="00503D40" w:rsidP="00503D40">
      <w:pPr>
        <w:pStyle w:val="Body"/>
      </w:pPr>
      <w:r>
        <w:t>Now predominantly an equine facility, the Chiltern Racecourse and Recreation Reserve has many user groups, and caters for functions and other local activities.</w:t>
      </w:r>
    </w:p>
    <w:p w:rsidR="00503D40" w:rsidRDefault="00503D40" w:rsidP="00503D40">
      <w:pPr>
        <w:pStyle w:val="Body"/>
      </w:pPr>
      <w:r>
        <w:t>The race club itself has a long and colourful history, having been formed back in 1860 with the first race meeting held at the current site back in February 1874.</w:t>
      </w:r>
    </w:p>
    <w:p w:rsidR="00A84A80" w:rsidRDefault="00503D40" w:rsidP="00503D40">
      <w:pPr>
        <w:pStyle w:val="Body"/>
      </w:pPr>
      <w:r>
        <w:t>The racecourse continued to host racing events up until the last official farewell meeting held by the club on 13 June 1983.</w:t>
      </w:r>
    </w:p>
    <w:p w:rsidR="007D1EB3" w:rsidRPr="00A84A80" w:rsidRDefault="007D1EB3" w:rsidP="00A84A80">
      <w:pPr>
        <w:pStyle w:val="Body"/>
      </w:pPr>
      <w:r w:rsidRPr="00A84A80">
        <w:rPr>
          <w:noProof/>
          <w:lang w:eastAsia="en-AU"/>
        </w:rPr>
        <w:drawing>
          <wp:inline distT="0" distB="0" distL="0" distR="0" wp14:anchorId="7E63A5B9" wp14:editId="4FD99A4D">
            <wp:extent cx="2854872" cy="2141154"/>
            <wp:effectExtent l="0" t="0" r="31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854872" cy="2141154"/>
                    </a:xfrm>
                    <a:prstGeom prst="rect">
                      <a:avLst/>
                    </a:prstGeom>
                    <a:noFill/>
                    <a:ln>
                      <a:noFill/>
                    </a:ln>
                    <a:extLst>
                      <a:ext uri="{53640926-AAD7-44D8-BBD7-CCE9431645EC}">
                        <a14:shadowObscured xmlns:a14="http://schemas.microsoft.com/office/drawing/2010/main"/>
                      </a:ext>
                    </a:extLst>
                  </pic:spPr>
                </pic:pic>
              </a:graphicData>
            </a:graphic>
          </wp:inline>
        </w:drawing>
      </w:r>
    </w:p>
    <w:p w:rsidR="007D1EB3" w:rsidRPr="00A84A80" w:rsidRDefault="00A84A80" w:rsidP="007D1EB3">
      <w:pPr>
        <w:pStyle w:val="Pullout"/>
        <w:spacing w:before="0" w:after="0" w:line="240" w:lineRule="auto"/>
        <w:jc w:val="center"/>
        <w:rPr>
          <w:sz w:val="18"/>
          <w:szCs w:val="18"/>
          <w:lang w:eastAsia="en-AU"/>
        </w:rPr>
      </w:pPr>
      <w:r w:rsidRPr="00A84A80">
        <w:rPr>
          <w:sz w:val="18"/>
          <w:szCs w:val="18"/>
          <w:lang w:eastAsia="en-AU"/>
        </w:rPr>
        <w:t>DELWP Officer, Lois Pauline with committee members</w:t>
      </w:r>
    </w:p>
    <w:p w:rsidR="00D042FC" w:rsidRDefault="00D042FC" w:rsidP="00D042FC">
      <w:pPr>
        <w:pStyle w:val="Body"/>
      </w:pPr>
    </w:p>
    <w:p w:rsidR="009E6876" w:rsidRPr="00A84A80" w:rsidRDefault="00503D40" w:rsidP="00A266C1">
      <w:pPr>
        <w:pStyle w:val="Body"/>
        <w:rPr>
          <w:sz w:val="28"/>
        </w:rPr>
      </w:pPr>
      <w:r w:rsidRPr="00503D40">
        <w:t>DELWP’s Regional Manager Land, Planning and Approvals, James Stewart, said: “We wanted to thank the Committee of Management for their continued efforts in the negotiation of licences and their ongoing work with many of the reserve’s local user groups.”</w:t>
      </w:r>
    </w:p>
    <w:p w:rsidR="00D042FC" w:rsidRDefault="00D042FC" w:rsidP="00A84A80">
      <w:pPr>
        <w:pStyle w:val="Body"/>
      </w:pPr>
    </w:p>
    <w:p w:rsidR="00D042FC" w:rsidRDefault="00D042FC" w:rsidP="00A84A80">
      <w:pPr>
        <w:pStyle w:val="Body"/>
      </w:pPr>
    </w:p>
    <w:p w:rsidR="00D042FC" w:rsidRDefault="00D042FC" w:rsidP="00A84A80">
      <w:pPr>
        <w:pStyle w:val="Body"/>
      </w:pPr>
    </w:p>
    <w:p w:rsidR="00503D40" w:rsidRDefault="00503D40" w:rsidP="00503D40">
      <w:pPr>
        <w:pStyle w:val="Body"/>
      </w:pPr>
      <w:r>
        <w:t>“Committees of Management perform a valuable service to the community by managing Crown land reserves for the benefit of the public,” Mr Stewart said.</w:t>
      </w:r>
    </w:p>
    <w:p w:rsidR="00A84A80" w:rsidRDefault="00503D40" w:rsidP="00503D40">
      <w:pPr>
        <w:pStyle w:val="Body"/>
      </w:pPr>
      <w:r>
        <w:t>Chiltern Racecourse and Recreation Reserve committee secretary, Sharon Duke, said: “It means everything to the committee to be recognised and receive a Certificate of Recognition; for the fact that we put in the hard yards to keep the reserve looking great.”</w:t>
      </w:r>
    </w:p>
    <w:p w:rsidR="00503D40" w:rsidRPr="00A84A80" w:rsidRDefault="00503D40" w:rsidP="00503D40">
      <w:pPr>
        <w:pStyle w:val="Body"/>
      </w:pPr>
    </w:p>
    <w:p w:rsidR="00A266C1" w:rsidRPr="00A84A80" w:rsidRDefault="00A266C1" w:rsidP="00A84A80">
      <w:pPr>
        <w:jc w:val="center"/>
        <w:rPr>
          <w:rFonts w:cs="Arial"/>
          <w:lang w:eastAsia="en-AU"/>
        </w:rPr>
      </w:pPr>
      <w:r w:rsidRPr="00A84A80">
        <w:rPr>
          <w:rFonts w:cs="Arial"/>
          <w:noProof/>
          <w:lang w:eastAsia="en-AU"/>
        </w:rPr>
        <w:drawing>
          <wp:inline distT="0" distB="0" distL="0" distR="0" wp14:anchorId="6A014B9F" wp14:editId="4EBEEFD2">
            <wp:extent cx="2330938" cy="21411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330938" cy="2141154"/>
                    </a:xfrm>
                    <a:prstGeom prst="rect">
                      <a:avLst/>
                    </a:prstGeom>
                    <a:noFill/>
                    <a:ln>
                      <a:noFill/>
                    </a:ln>
                    <a:extLst>
                      <a:ext uri="{53640926-AAD7-44D8-BBD7-CCE9431645EC}">
                        <a14:shadowObscured xmlns:a14="http://schemas.microsoft.com/office/drawing/2010/main"/>
                      </a:ext>
                    </a:extLst>
                  </pic:spPr>
                </pic:pic>
              </a:graphicData>
            </a:graphic>
          </wp:inline>
        </w:drawing>
      </w:r>
    </w:p>
    <w:p w:rsidR="00A266C1" w:rsidRDefault="00A84A80" w:rsidP="00A84A80">
      <w:pPr>
        <w:pStyle w:val="Body"/>
        <w:jc w:val="center"/>
        <w:rPr>
          <w:color w:val="228591"/>
          <w:sz w:val="18"/>
          <w:szCs w:val="18"/>
          <w:lang w:eastAsia="en-AU"/>
        </w:rPr>
      </w:pPr>
      <w:r w:rsidRPr="00A84A80">
        <w:rPr>
          <w:color w:val="228591"/>
          <w:sz w:val="18"/>
          <w:szCs w:val="18"/>
          <w:lang w:eastAsia="en-AU"/>
        </w:rPr>
        <w:t>DELWP Officer, Lois Pauline presents the certificate to Kelvin and Sharon Duke</w:t>
      </w:r>
    </w:p>
    <w:p w:rsidR="00503D40" w:rsidRDefault="00503D40" w:rsidP="00503D40">
      <w:pPr>
        <w:pStyle w:val="Body"/>
      </w:pPr>
    </w:p>
    <w:p w:rsidR="00503D40" w:rsidRDefault="00503D40" w:rsidP="00503D40">
      <w:pPr>
        <w:pStyle w:val="Body"/>
      </w:pPr>
      <w:r>
        <w:t>“There is lots of work to be done such as fencing and a new hall, and we are committed to get these things done,” Ms Duke said.</w:t>
      </w:r>
    </w:p>
    <w:p w:rsidR="00F21864" w:rsidRPr="00AC4904" w:rsidRDefault="00503D40" w:rsidP="00503D40">
      <w:pPr>
        <w:pStyle w:val="Body"/>
        <w:rPr>
          <w:sz w:val="28"/>
          <w:szCs w:val="28"/>
          <w:highlight w:val="yellow"/>
        </w:rPr>
      </w:pPr>
      <w:r>
        <w:t>“We are always looking at ways to improve the facilities.”</w:t>
      </w:r>
    </w:p>
    <w:p w:rsidR="00D042FC" w:rsidRDefault="00D042FC" w:rsidP="00D042FC">
      <w:pPr>
        <w:pStyle w:val="Body"/>
        <w:rPr>
          <w:highlight w:val="yellow"/>
        </w:rPr>
      </w:pPr>
    </w:p>
    <w:p w:rsidR="00D042FC" w:rsidRDefault="00503D40" w:rsidP="00D042FC">
      <w:pPr>
        <w:pStyle w:val="Body"/>
        <w:rPr>
          <w:highlight w:val="yellow"/>
        </w:rPr>
      </w:pPr>
      <w:r w:rsidRPr="00AC4904">
        <w:rPr>
          <w:b/>
          <w:noProof/>
          <w:szCs w:val="28"/>
          <w:highlight w:val="yellow"/>
          <w:lang w:eastAsia="en-AU"/>
        </w:rPr>
        <mc:AlternateContent>
          <mc:Choice Requires="wps">
            <w:drawing>
              <wp:anchor distT="0" distB="0" distL="114300" distR="114300" simplePos="0" relativeHeight="251654144" behindDoc="0" locked="0" layoutInCell="1" allowOverlap="1" wp14:anchorId="74F7CDE7" wp14:editId="61A305A9">
                <wp:simplePos x="0" y="0"/>
                <wp:positionH relativeFrom="column">
                  <wp:posOffset>23140</wp:posOffset>
                </wp:positionH>
                <wp:positionV relativeFrom="paragraph">
                  <wp:posOffset>31477</wp:posOffset>
                </wp:positionV>
                <wp:extent cx="3138673" cy="2576945"/>
                <wp:effectExtent l="19050" t="19050" r="43180" b="3302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673" cy="2576945"/>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747992" w:rsidRPr="007C6CBA" w:rsidRDefault="007C6CBA" w:rsidP="00747992">
                            <w:pPr>
                              <w:pStyle w:val="ListBullet"/>
                              <w:numPr>
                                <w:ilvl w:val="0"/>
                                <w:numId w:val="0"/>
                              </w:numPr>
                              <w:spacing w:after="240"/>
                              <w:jc w:val="center"/>
                              <w:rPr>
                                <w:rFonts w:asciiTheme="minorHAnsi" w:hAnsiTheme="minorHAnsi"/>
                                <w:sz w:val="20"/>
                                <w:szCs w:val="22"/>
                              </w:rPr>
                            </w:pPr>
                            <w:r w:rsidRPr="007C6CBA">
                              <w:rPr>
                                <w:rFonts w:cs="Arial"/>
                                <w:b/>
                                <w:color w:val="228591"/>
                                <w:sz w:val="26"/>
                                <w:szCs w:val="26"/>
                              </w:rPr>
                              <w:t xml:space="preserve"> </w:t>
                            </w:r>
                            <w:r w:rsidR="00503D40" w:rsidRPr="00503D40">
                              <w:rPr>
                                <w:rFonts w:cs="Arial"/>
                                <w:b/>
                                <w:color w:val="228591"/>
                                <w:sz w:val="26"/>
                                <w:szCs w:val="26"/>
                              </w:rPr>
                              <w:t>Being a Child Safe Organisation</w:t>
                            </w:r>
                          </w:p>
                          <w:p w:rsidR="00503D40" w:rsidRPr="00503D40" w:rsidRDefault="00503D40" w:rsidP="00503D40">
                            <w:pPr>
                              <w:pStyle w:val="Body"/>
                              <w:jc w:val="center"/>
                              <w:rPr>
                                <w:sz w:val="20"/>
                                <w:szCs w:val="20"/>
                              </w:rPr>
                            </w:pPr>
                            <w:r w:rsidRPr="00503D40">
                              <w:rPr>
                                <w:sz w:val="20"/>
                                <w:szCs w:val="20"/>
                              </w:rPr>
                              <w:t>The Commission for Children and Young People has released Child Safety Standards that are compulsory for organisations that: provide any services or facilities specifically for children under the entity’s supervision; or engage a child as a contractor, employee or volunteer.</w:t>
                            </w:r>
                          </w:p>
                          <w:p w:rsidR="00503D40" w:rsidRPr="00503D40" w:rsidRDefault="00503D40" w:rsidP="00503D40">
                            <w:pPr>
                              <w:pStyle w:val="Body"/>
                              <w:jc w:val="center"/>
                              <w:rPr>
                                <w:sz w:val="20"/>
                                <w:szCs w:val="20"/>
                              </w:rPr>
                            </w:pPr>
                            <w:r w:rsidRPr="00503D40">
                              <w:rPr>
                                <w:sz w:val="20"/>
                                <w:szCs w:val="20"/>
                              </w:rPr>
                              <w:t>Although your committee members might not have direct contact with children at grassroots level, an organisational culture of child safety involves everybody including management, staff, volunteers.</w:t>
                            </w:r>
                          </w:p>
                          <w:p w:rsidR="00004B29" w:rsidRPr="00004B29" w:rsidRDefault="00503D40" w:rsidP="00503D40">
                            <w:pPr>
                              <w:pStyle w:val="Body"/>
                              <w:jc w:val="center"/>
                              <w:rPr>
                                <w:sz w:val="20"/>
                                <w:szCs w:val="20"/>
                              </w:rPr>
                            </w:pPr>
                            <w:r w:rsidRPr="00503D40">
                              <w:rPr>
                                <w:sz w:val="20"/>
                                <w:szCs w:val="20"/>
                              </w:rPr>
                              <w:t>Further information can be found on their website: https://ccyp.vic.gov.au/child-safety/</w:t>
                            </w:r>
                            <w:r w:rsidR="00004B29" w:rsidRPr="00004B29">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7CDE7" id="_x0000_s1032" type="#_x0000_t202" style="position:absolute;margin-left:1.8pt;margin-top:2.5pt;width:247.15pt;height:202.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" fillcolor="white [3201]" strokecolor="#4bacc6 [3208]" strokeweight="4.5pt">
                <v:textbox>
                  <w:txbxContent>
                    <w:p w:rsidR="00747992" w:rsidRPr="007C6CBA" w:rsidRDefault="007C6CBA" w:rsidP="00747992">
                      <w:pPr>
                        <w:pStyle w:val="ListBullet"/>
                        <w:numPr>
                          <w:ilvl w:val="0"/>
                          <w:numId w:val="0"/>
                        </w:numPr>
                        <w:spacing w:after="240"/>
                        <w:jc w:val="center"/>
                        <w:rPr>
                          <w:rFonts w:asciiTheme="minorHAnsi" w:hAnsiTheme="minorHAnsi"/>
                          <w:sz w:val="20"/>
                          <w:szCs w:val="22"/>
                        </w:rPr>
                      </w:pPr>
                      <w:r w:rsidRPr="007C6CBA">
                        <w:rPr>
                          <w:rFonts w:cs="Arial"/>
                          <w:b/>
                          <w:color w:val="228591"/>
                          <w:sz w:val="26"/>
                          <w:szCs w:val="26"/>
                        </w:rPr>
                        <w:t xml:space="preserve"> </w:t>
                      </w:r>
                      <w:r w:rsidR="00503D40" w:rsidRPr="00503D40">
                        <w:rPr>
                          <w:rFonts w:cs="Arial"/>
                          <w:b/>
                          <w:color w:val="228591"/>
                          <w:sz w:val="26"/>
                          <w:szCs w:val="26"/>
                        </w:rPr>
                        <w:t>Being a Child Safe Organisation</w:t>
                      </w:r>
                    </w:p>
                    <w:p w:rsidR="00503D40" w:rsidRPr="00503D40" w:rsidRDefault="00503D40" w:rsidP="00503D40">
                      <w:pPr>
                        <w:pStyle w:val="Body"/>
                        <w:jc w:val="center"/>
                        <w:rPr>
                          <w:sz w:val="20"/>
                          <w:szCs w:val="20"/>
                        </w:rPr>
                      </w:pPr>
                      <w:r w:rsidRPr="00503D40">
                        <w:rPr>
                          <w:sz w:val="20"/>
                          <w:szCs w:val="20"/>
                        </w:rPr>
                        <w:t>The Commission for Children and Young People has released Child Safety Standards that are compulsory for organisations that: provide any services or facilities specifically for children under the entity’s supervision; or engage a child as a contractor, employee or volunteer.</w:t>
                      </w:r>
                    </w:p>
                    <w:p w:rsidR="00503D40" w:rsidRPr="00503D40" w:rsidRDefault="00503D40" w:rsidP="00503D40">
                      <w:pPr>
                        <w:pStyle w:val="Body"/>
                        <w:jc w:val="center"/>
                        <w:rPr>
                          <w:sz w:val="20"/>
                          <w:szCs w:val="20"/>
                        </w:rPr>
                      </w:pPr>
                      <w:r w:rsidRPr="00503D40">
                        <w:rPr>
                          <w:sz w:val="20"/>
                          <w:szCs w:val="20"/>
                        </w:rPr>
                        <w:t>Although your committee members might not have direct contact with children at grassroots level, an organisational culture of child safety involves everybody including management, staff, volunteers.</w:t>
                      </w:r>
                    </w:p>
                    <w:p w:rsidR="00004B29" w:rsidRPr="00004B29" w:rsidRDefault="00503D40" w:rsidP="00503D40">
                      <w:pPr>
                        <w:pStyle w:val="Body"/>
                        <w:jc w:val="center"/>
                        <w:rPr>
                          <w:sz w:val="20"/>
                          <w:szCs w:val="20"/>
                        </w:rPr>
                      </w:pPr>
                      <w:r w:rsidRPr="00503D40">
                        <w:rPr>
                          <w:sz w:val="20"/>
                          <w:szCs w:val="20"/>
                        </w:rPr>
                        <w:t>Further information can be found on their website: https://ccyp.vic.gov.au/child-safety/</w:t>
                      </w:r>
                      <w:r w:rsidR="00004B29" w:rsidRPr="00004B29">
                        <w:rPr>
                          <w:sz w:val="20"/>
                          <w:szCs w:val="20"/>
                        </w:rPr>
                        <w:t xml:space="preserve"> </w:t>
                      </w:r>
                    </w:p>
                  </w:txbxContent>
                </v:textbox>
              </v:shape>
            </w:pict>
          </mc:Fallback>
        </mc:AlternateContent>
      </w:r>
    </w:p>
    <w:p w:rsidR="00D042FC" w:rsidRDefault="00D042FC" w:rsidP="00D042FC">
      <w:pPr>
        <w:pStyle w:val="Body"/>
        <w:rPr>
          <w:highlight w:val="yellow"/>
        </w:rPr>
      </w:pPr>
    </w:p>
    <w:p w:rsidR="00D042FC" w:rsidRDefault="00D042FC" w:rsidP="00D042FC">
      <w:pPr>
        <w:pStyle w:val="Body"/>
        <w:rPr>
          <w:highlight w:val="yellow"/>
        </w:rPr>
      </w:pPr>
    </w:p>
    <w:p w:rsidR="00D042FC" w:rsidRDefault="00D042FC" w:rsidP="00D042FC">
      <w:pPr>
        <w:pStyle w:val="Body"/>
        <w:rPr>
          <w:highlight w:val="yellow"/>
        </w:rPr>
      </w:pPr>
    </w:p>
    <w:p w:rsidR="00D042FC" w:rsidRDefault="00D042FC" w:rsidP="00D042FC">
      <w:pPr>
        <w:pStyle w:val="Body"/>
        <w:rPr>
          <w:highlight w:val="yellow"/>
        </w:rPr>
      </w:pPr>
    </w:p>
    <w:p w:rsidR="00D042FC" w:rsidRDefault="00D042FC" w:rsidP="00D042FC">
      <w:pPr>
        <w:pStyle w:val="Body"/>
        <w:rPr>
          <w:highlight w:val="yellow"/>
        </w:rPr>
      </w:pPr>
    </w:p>
    <w:p w:rsidR="00D042FC" w:rsidRDefault="00D042FC" w:rsidP="00D042FC">
      <w:pPr>
        <w:pStyle w:val="Body"/>
        <w:rPr>
          <w:highlight w:val="yellow"/>
        </w:rPr>
      </w:pPr>
    </w:p>
    <w:p w:rsidR="00D042FC" w:rsidRDefault="00D042FC" w:rsidP="00D042FC">
      <w:pPr>
        <w:pStyle w:val="Body"/>
        <w:rPr>
          <w:highlight w:val="yellow"/>
        </w:rPr>
      </w:pPr>
    </w:p>
    <w:p w:rsidR="00D042FC" w:rsidRPr="00D042FC" w:rsidRDefault="00D042FC" w:rsidP="00D042FC">
      <w:pPr>
        <w:pStyle w:val="Body"/>
        <w:rPr>
          <w:highlight w:val="yellow"/>
        </w:rPr>
      </w:pPr>
    </w:p>
    <w:p w:rsidR="00D042FC" w:rsidRDefault="00D042FC" w:rsidP="00524BDD">
      <w:pPr>
        <w:pStyle w:val="HB"/>
        <w:spacing w:before="0"/>
        <w:rPr>
          <w:highlight w:val="yellow"/>
        </w:rPr>
      </w:pPr>
    </w:p>
    <w:p w:rsidR="00D042FC" w:rsidRDefault="00D042FC" w:rsidP="00524BDD">
      <w:pPr>
        <w:pStyle w:val="HB"/>
        <w:spacing w:before="0"/>
        <w:rPr>
          <w:highlight w:val="yellow"/>
        </w:rPr>
      </w:pPr>
    </w:p>
    <w:p w:rsidR="00534FEE" w:rsidRDefault="00534FEE" w:rsidP="00524BDD">
      <w:pPr>
        <w:pStyle w:val="HB"/>
        <w:spacing w:before="0"/>
      </w:pPr>
    </w:p>
    <w:p w:rsidR="00B60FEB" w:rsidRPr="00004B29" w:rsidRDefault="00004B29" w:rsidP="00524BDD">
      <w:pPr>
        <w:pStyle w:val="HB"/>
        <w:spacing w:before="0"/>
      </w:pPr>
      <w:r w:rsidRPr="00004B29">
        <w:t>Rheola Hall Centenary</w:t>
      </w:r>
      <w:r w:rsidR="00B60FEB" w:rsidRPr="00004B29">
        <w:t xml:space="preserve">, </w:t>
      </w:r>
      <w:r w:rsidRPr="00004B29">
        <w:rPr>
          <w:sz w:val="24"/>
        </w:rPr>
        <w:t>Loddon Mallee</w:t>
      </w:r>
      <w:r w:rsidR="00B60FEB" w:rsidRPr="00004B29">
        <w:rPr>
          <w:sz w:val="24"/>
        </w:rPr>
        <w:t xml:space="preserve"> Region</w:t>
      </w:r>
    </w:p>
    <w:p w:rsidR="00A15DF9" w:rsidRDefault="00A15DF9" w:rsidP="00D002FE">
      <w:pPr>
        <w:pStyle w:val="Body"/>
      </w:pPr>
      <w:r w:rsidRPr="00A15DF9">
        <w:t>The Rheola Public Hall Committee hosted a social afternoon tea on the 26th of February 2017, celebrating 100 years and to recognise the service of committee members.</w:t>
      </w:r>
    </w:p>
    <w:p w:rsidR="00A15DF9" w:rsidRDefault="00A15DF9" w:rsidP="00A15DF9">
      <w:pPr>
        <w:pStyle w:val="Body"/>
      </w:pPr>
      <w:r>
        <w:t>The Crown land was reserved as a site for a public hall on 9 November 1915 and the first committee of management was appointed in 1917.</w:t>
      </w:r>
    </w:p>
    <w:p w:rsidR="00790C07" w:rsidRDefault="00A15DF9" w:rsidP="00790C07">
      <w:pPr>
        <w:pStyle w:val="Body"/>
        <w:spacing w:line="240" w:lineRule="auto"/>
      </w:pPr>
      <w:r>
        <w:t>A group was established to oversee and contribute to the construction of the hall. During the 100 years, it has been operating, generations of local families have given their time to serve on the committee.</w:t>
      </w:r>
    </w:p>
    <w:p w:rsidR="00B60FEB" w:rsidRPr="00D002FE" w:rsidRDefault="00B60FEB" w:rsidP="00A15DF9">
      <w:pPr>
        <w:pStyle w:val="Body"/>
        <w:spacing w:line="240" w:lineRule="auto"/>
        <w:jc w:val="center"/>
      </w:pPr>
      <w:r w:rsidRPr="00D002FE">
        <w:rPr>
          <w:noProof/>
          <w:lang w:eastAsia="en-AU"/>
        </w:rPr>
        <w:drawing>
          <wp:inline distT="0" distB="0" distL="0" distR="0" wp14:anchorId="02468D7F" wp14:editId="67AEF7C2">
            <wp:extent cx="2660452" cy="1996304"/>
            <wp:effectExtent l="0" t="0" r="698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 Franklin collapsed wall 1995.jpg"/>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672379" cy="2005253"/>
                    </a:xfrm>
                    <a:prstGeom prst="rect">
                      <a:avLst/>
                    </a:prstGeom>
                    <a:ln>
                      <a:noFill/>
                    </a:ln>
                    <a:extLst>
                      <a:ext uri="{53640926-AAD7-44D8-BBD7-CCE9431645EC}">
                        <a14:shadowObscured xmlns:a14="http://schemas.microsoft.com/office/drawing/2010/main"/>
                      </a:ext>
                    </a:extLst>
                  </pic:spPr>
                </pic:pic>
              </a:graphicData>
            </a:graphic>
          </wp:inline>
        </w:drawing>
      </w:r>
    </w:p>
    <w:p w:rsidR="00D002FE" w:rsidRDefault="00D002FE" w:rsidP="00D002FE">
      <w:pPr>
        <w:jc w:val="center"/>
        <w:rPr>
          <w:rFonts w:cs="Arial"/>
          <w:color w:val="228591"/>
          <w:sz w:val="18"/>
          <w:lang w:eastAsia="en-AU"/>
        </w:rPr>
      </w:pPr>
      <w:r w:rsidRPr="00D002FE">
        <w:rPr>
          <w:rFonts w:cs="Arial"/>
          <w:color w:val="228591"/>
          <w:sz w:val="18"/>
          <w:lang w:eastAsia="en-AU"/>
        </w:rPr>
        <w:t>Philip Vernon (left) and Councillor Geoff Curnow (right) in front of commemorative plaque</w:t>
      </w:r>
    </w:p>
    <w:p w:rsidR="00D002FE" w:rsidRDefault="00D002FE" w:rsidP="00D002FE">
      <w:pPr>
        <w:jc w:val="center"/>
        <w:rPr>
          <w:rFonts w:cs="Arial"/>
          <w:color w:val="228591"/>
          <w:sz w:val="18"/>
          <w:lang w:eastAsia="en-AU"/>
        </w:rPr>
      </w:pPr>
    </w:p>
    <w:p w:rsidR="00D002FE" w:rsidRDefault="00241F65" w:rsidP="00534FEE">
      <w:r w:rsidRPr="00241F65">
        <w:t>DELWP in conjunction with the committee organised a commemorative plaque that was unveiled at the centenary celebration. Marg Allan Regional Director DELWP Loddon Mallee presented all members with a certificate recognising the number of years of dedicated service, with two of the committee members each serving on the committee for 48 years!</w:t>
      </w:r>
    </w:p>
    <w:p w:rsidR="00B60FEB" w:rsidRPr="00AC4904" w:rsidRDefault="00B60FEB" w:rsidP="00E44EF3">
      <w:pPr>
        <w:pStyle w:val="Body"/>
        <w:spacing w:line="240" w:lineRule="auto"/>
        <w:rPr>
          <w:b/>
          <w:color w:val="31849B" w:themeColor="accent5" w:themeShade="BF"/>
          <w:sz w:val="28"/>
          <w:highlight w:val="yellow"/>
        </w:rPr>
      </w:pPr>
    </w:p>
    <w:p w:rsidR="00241F65" w:rsidRDefault="00241F65" w:rsidP="00E44EF3">
      <w:pPr>
        <w:pStyle w:val="Body"/>
        <w:spacing w:line="240" w:lineRule="auto"/>
        <w:rPr>
          <w:b/>
          <w:color w:val="31849B" w:themeColor="accent5" w:themeShade="BF"/>
          <w:sz w:val="28"/>
        </w:rPr>
      </w:pPr>
    </w:p>
    <w:p w:rsidR="00241F65" w:rsidRDefault="00241F65" w:rsidP="00E44EF3">
      <w:pPr>
        <w:pStyle w:val="Body"/>
        <w:spacing w:line="240" w:lineRule="auto"/>
        <w:rPr>
          <w:b/>
          <w:color w:val="31849B" w:themeColor="accent5" w:themeShade="BF"/>
          <w:sz w:val="28"/>
        </w:rPr>
      </w:pPr>
    </w:p>
    <w:p w:rsidR="00241F65" w:rsidRDefault="00241F65" w:rsidP="00E44EF3">
      <w:pPr>
        <w:pStyle w:val="Body"/>
        <w:spacing w:line="240" w:lineRule="auto"/>
        <w:rPr>
          <w:b/>
          <w:color w:val="31849B" w:themeColor="accent5" w:themeShade="BF"/>
          <w:sz w:val="28"/>
        </w:rPr>
      </w:pPr>
    </w:p>
    <w:p w:rsidR="00241F65" w:rsidRDefault="00241F65" w:rsidP="00E44EF3">
      <w:pPr>
        <w:pStyle w:val="Body"/>
        <w:spacing w:line="240" w:lineRule="auto"/>
        <w:rPr>
          <w:b/>
          <w:color w:val="31849B" w:themeColor="accent5" w:themeShade="BF"/>
          <w:sz w:val="28"/>
        </w:rPr>
      </w:pPr>
    </w:p>
    <w:p w:rsidR="00241F65" w:rsidRDefault="00241F65" w:rsidP="00E44EF3">
      <w:pPr>
        <w:pStyle w:val="Body"/>
        <w:spacing w:line="240" w:lineRule="auto"/>
        <w:rPr>
          <w:b/>
          <w:color w:val="31849B" w:themeColor="accent5" w:themeShade="BF"/>
          <w:sz w:val="28"/>
        </w:rPr>
      </w:pPr>
    </w:p>
    <w:p w:rsidR="00241F65" w:rsidRDefault="00241F65" w:rsidP="00E44EF3">
      <w:pPr>
        <w:pStyle w:val="Body"/>
        <w:spacing w:line="240" w:lineRule="auto"/>
        <w:rPr>
          <w:b/>
          <w:color w:val="31849B" w:themeColor="accent5" w:themeShade="BF"/>
          <w:sz w:val="28"/>
        </w:rPr>
      </w:pPr>
    </w:p>
    <w:p w:rsidR="00241F65" w:rsidRDefault="00241F65" w:rsidP="00E44EF3">
      <w:pPr>
        <w:pStyle w:val="Body"/>
        <w:spacing w:line="240" w:lineRule="auto"/>
        <w:rPr>
          <w:b/>
          <w:color w:val="31849B" w:themeColor="accent5" w:themeShade="BF"/>
          <w:sz w:val="28"/>
        </w:rPr>
      </w:pPr>
    </w:p>
    <w:p w:rsidR="00241F65" w:rsidRDefault="00241F65" w:rsidP="00E44EF3">
      <w:pPr>
        <w:pStyle w:val="Body"/>
        <w:spacing w:line="240" w:lineRule="auto"/>
        <w:rPr>
          <w:b/>
          <w:color w:val="31849B" w:themeColor="accent5" w:themeShade="BF"/>
          <w:sz w:val="28"/>
        </w:rPr>
      </w:pPr>
    </w:p>
    <w:p w:rsidR="00E44EF3" w:rsidRPr="00534FEE" w:rsidRDefault="00534FEE" w:rsidP="00E44EF3">
      <w:pPr>
        <w:pStyle w:val="Body"/>
        <w:spacing w:line="240" w:lineRule="auto"/>
        <w:rPr>
          <w:b/>
          <w:color w:val="31849B" w:themeColor="accent5" w:themeShade="BF"/>
          <w:sz w:val="28"/>
        </w:rPr>
      </w:pPr>
      <w:r w:rsidRPr="00534FEE">
        <w:rPr>
          <w:b/>
          <w:color w:val="31849B" w:themeColor="accent5" w:themeShade="BF"/>
          <w:sz w:val="28"/>
        </w:rPr>
        <w:t>40 Fantastic Years with the Ferny Creek Recreation Reserve CoM</w:t>
      </w:r>
      <w:r w:rsidR="00E44EF3" w:rsidRPr="00534FEE">
        <w:rPr>
          <w:b/>
          <w:color w:val="31849B" w:themeColor="accent5" w:themeShade="BF"/>
          <w:sz w:val="28"/>
        </w:rPr>
        <w:t xml:space="preserve">, </w:t>
      </w:r>
      <w:r w:rsidRPr="00534FEE">
        <w:rPr>
          <w:b/>
          <w:color w:val="31849B" w:themeColor="accent5" w:themeShade="BF"/>
          <w:sz w:val="24"/>
        </w:rPr>
        <w:t>Port Phillip</w:t>
      </w:r>
      <w:r w:rsidR="00E44EF3" w:rsidRPr="00534FEE">
        <w:rPr>
          <w:b/>
          <w:color w:val="31849B" w:themeColor="accent5" w:themeShade="BF"/>
          <w:sz w:val="24"/>
        </w:rPr>
        <w:t xml:space="preserve"> Region </w:t>
      </w:r>
    </w:p>
    <w:p w:rsidR="00241F65" w:rsidRDefault="00241F65" w:rsidP="00534FEE">
      <w:pPr>
        <w:pStyle w:val="Body"/>
        <w:rPr>
          <w:lang w:eastAsia="en-AU"/>
        </w:rPr>
      </w:pPr>
      <w:r>
        <w:rPr>
          <w:lang w:eastAsia="en-AU"/>
        </w:rPr>
        <w:t>I</w:t>
      </w:r>
      <w:r w:rsidRPr="00241F65">
        <w:rPr>
          <w:lang w:eastAsia="en-AU"/>
        </w:rPr>
        <w:t xml:space="preserve">n May 2017, DELWP celebrated the good work of Bob Horner who has been on the Ferny Creek Recreation Reserve Committee for over 40 years. Bob was appointed to the Committee on the May 2, 1977.  Just under half his time was spent as the committee president with another four years in the secretary role. </w:t>
      </w:r>
    </w:p>
    <w:p w:rsidR="00241F65" w:rsidRDefault="00241F65" w:rsidP="00241F65">
      <w:pPr>
        <w:pStyle w:val="Body"/>
        <w:jc w:val="center"/>
        <w:rPr>
          <w:lang w:eastAsia="en-AU"/>
        </w:rPr>
      </w:pPr>
      <w:r>
        <w:rPr>
          <w:lang w:eastAsia="en-AU"/>
        </w:rPr>
        <w:t>Bob is an active member of the committee and was heavily involved in coordinating maintenance of the hall and log cabin as well as the removal of dangerous trees.</w:t>
      </w:r>
    </w:p>
    <w:p w:rsidR="00241F65" w:rsidRDefault="00241F65" w:rsidP="00241F65">
      <w:pPr>
        <w:pStyle w:val="Body"/>
        <w:spacing w:after="0"/>
        <w:jc w:val="center"/>
        <w:rPr>
          <w:lang w:eastAsia="en-AU"/>
        </w:rPr>
      </w:pPr>
      <w:r>
        <w:rPr>
          <w:lang w:eastAsia="en-AU"/>
        </w:rPr>
        <w:t xml:space="preserve">He is an avid mower taking care of all the mowing on the reserve, has worn out two mowers and is onto his 3rd. Such is his dedication he has been spotted on the day of Christmas Carols mowing in the rain and dressed somewhat </w:t>
      </w:r>
      <w:proofErr w:type="gramStart"/>
      <w:r>
        <w:rPr>
          <w:lang w:eastAsia="en-AU"/>
        </w:rPr>
        <w:t>similar to</w:t>
      </w:r>
      <w:proofErr w:type="gramEnd"/>
      <w:r>
        <w:rPr>
          <w:lang w:eastAsia="en-AU"/>
        </w:rPr>
        <w:t xml:space="preserve"> Paddington Bear!</w:t>
      </w:r>
    </w:p>
    <w:p w:rsidR="00241F65" w:rsidRDefault="00241F65" w:rsidP="00241F65">
      <w:pPr>
        <w:pStyle w:val="Body"/>
        <w:spacing w:after="0"/>
        <w:jc w:val="center"/>
        <w:rPr>
          <w:lang w:eastAsia="en-AU"/>
        </w:rPr>
      </w:pPr>
    </w:p>
    <w:p w:rsidR="00534FEE" w:rsidRPr="00534FEE" w:rsidRDefault="00534FEE" w:rsidP="00241F65">
      <w:pPr>
        <w:pStyle w:val="Body"/>
        <w:spacing w:after="0"/>
        <w:jc w:val="center"/>
        <w:rPr>
          <w:lang w:eastAsia="en-AU"/>
        </w:rPr>
      </w:pPr>
      <w:r w:rsidRPr="00534FEE">
        <w:rPr>
          <w:noProof/>
          <w:lang w:eastAsia="en-AU"/>
        </w:rPr>
        <w:drawing>
          <wp:inline distT="0" distB="0" distL="0" distR="0" wp14:anchorId="2CA8C828" wp14:editId="621369BD">
            <wp:extent cx="2565070" cy="3193747"/>
            <wp:effectExtent l="0" t="0" r="6985"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857" t="6651" r="6822" b="15542"/>
                    <a:stretch/>
                  </pic:blipFill>
                  <pic:spPr bwMode="auto">
                    <a:xfrm>
                      <a:off x="0" y="0"/>
                      <a:ext cx="2577556" cy="3209294"/>
                    </a:xfrm>
                    <a:prstGeom prst="rect">
                      <a:avLst/>
                    </a:prstGeom>
                    <a:noFill/>
                    <a:ln>
                      <a:noFill/>
                    </a:ln>
                    <a:extLst>
                      <a:ext uri="{53640926-AAD7-44D8-BBD7-CCE9431645EC}">
                        <a14:shadowObscured xmlns:a14="http://schemas.microsoft.com/office/drawing/2010/main"/>
                      </a:ext>
                    </a:extLst>
                  </pic:spPr>
                </pic:pic>
              </a:graphicData>
            </a:graphic>
          </wp:inline>
        </w:drawing>
      </w:r>
    </w:p>
    <w:p w:rsidR="00534FEE" w:rsidRPr="00534FEE" w:rsidRDefault="00534FEE" w:rsidP="00534FEE">
      <w:pPr>
        <w:pStyle w:val="Pullout"/>
        <w:spacing w:before="0" w:after="0" w:line="240" w:lineRule="auto"/>
        <w:jc w:val="center"/>
        <w:rPr>
          <w:sz w:val="18"/>
        </w:rPr>
      </w:pPr>
      <w:r w:rsidRPr="00534FEE">
        <w:rPr>
          <w:sz w:val="18"/>
        </w:rPr>
        <w:t>DELWP Regional Manager, Rod Anderson with Bob Horner</w:t>
      </w:r>
    </w:p>
    <w:p w:rsidR="00534FEE" w:rsidRPr="00534FEE" w:rsidRDefault="00534FEE" w:rsidP="00534FEE">
      <w:pPr>
        <w:pStyle w:val="Body"/>
        <w:rPr>
          <w:lang w:eastAsia="en-AU"/>
        </w:rPr>
      </w:pPr>
    </w:p>
    <w:p w:rsidR="00241F65" w:rsidRDefault="00241F65" w:rsidP="00534FEE">
      <w:pPr>
        <w:pStyle w:val="Body"/>
        <w:rPr>
          <w:lang w:eastAsia="en-AU"/>
        </w:rPr>
      </w:pPr>
      <w:r w:rsidRPr="00241F65">
        <w:rPr>
          <w:lang w:eastAsia="en-AU"/>
        </w:rPr>
        <w:t>During celebrations, the committee unveiled a plaque naming the “Bob Horner Hall”. The engraved plaque even used a Blackwood backing cut from a tree grown in the Reserve.</w:t>
      </w:r>
    </w:p>
    <w:p w:rsidR="00E44EF3" w:rsidRPr="00AC4904" w:rsidRDefault="00534FEE" w:rsidP="00534FEE">
      <w:pPr>
        <w:pStyle w:val="Body"/>
        <w:rPr>
          <w:highlight w:val="yellow"/>
          <w:lang w:eastAsia="en-AU"/>
        </w:rPr>
      </w:pPr>
      <w:r>
        <w:rPr>
          <w:lang w:eastAsia="en-AU"/>
        </w:rPr>
        <w:t>Congratulations to Bob on his amazing 40 years of service.</w:t>
      </w:r>
    </w:p>
    <w:p w:rsidR="00B60FEB" w:rsidRPr="00AC4904" w:rsidRDefault="00B60FEB" w:rsidP="00E44EF3">
      <w:pPr>
        <w:pStyle w:val="Body"/>
        <w:rPr>
          <w:highlight w:val="yellow"/>
          <w:lang w:eastAsia="en-AU"/>
        </w:rPr>
      </w:pPr>
    </w:p>
    <w:p w:rsidR="00AF3F47" w:rsidRDefault="00241F65" w:rsidP="00524BDD">
      <w:pPr>
        <w:pStyle w:val="HB"/>
        <w:spacing w:before="0"/>
        <w:rPr>
          <w:rFonts w:asciiTheme="minorHAnsi" w:eastAsiaTheme="minorHAnsi" w:hAnsiTheme="minorHAnsi" w:cstheme="minorBidi"/>
          <w:noProof/>
          <w:szCs w:val="22"/>
          <w:highlight w:val="yellow"/>
          <w:lang w:eastAsia="en-AU"/>
        </w:rPr>
      </w:pPr>
      <w:r w:rsidRPr="00AC4904">
        <w:rPr>
          <w:b w:val="0"/>
          <w:noProof/>
          <w:szCs w:val="28"/>
          <w:highlight w:val="yellow"/>
          <w:lang w:eastAsia="en-AU"/>
        </w:rPr>
        <w:lastRenderedPageBreak/>
        <mc:AlternateContent>
          <mc:Choice Requires="wps">
            <w:drawing>
              <wp:anchor distT="0" distB="0" distL="114300" distR="114300" simplePos="0" relativeHeight="251679744" behindDoc="0" locked="0" layoutInCell="1" allowOverlap="1" wp14:anchorId="4E91D125" wp14:editId="4B115AD2">
                <wp:simplePos x="0" y="0"/>
                <wp:positionH relativeFrom="column">
                  <wp:posOffset>-303538</wp:posOffset>
                </wp:positionH>
                <wp:positionV relativeFrom="paragraph">
                  <wp:posOffset>-122366</wp:posOffset>
                </wp:positionV>
                <wp:extent cx="3455719" cy="4060643"/>
                <wp:effectExtent l="19050" t="19050" r="30480" b="355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719" cy="4060643"/>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314FD5" w:rsidRDefault="00314FD5" w:rsidP="00A15DF9">
                            <w:pPr>
                              <w:pStyle w:val="Pullout"/>
                              <w:jc w:val="center"/>
                              <w:rPr>
                                <w:b/>
                                <w:sz w:val="26"/>
                                <w:szCs w:val="26"/>
                              </w:rPr>
                            </w:pPr>
                            <w:r w:rsidRPr="00314FD5">
                              <w:rPr>
                                <w:b/>
                                <w:sz w:val="26"/>
                                <w:szCs w:val="26"/>
                              </w:rPr>
                              <w:t>Crown Land Information Improvement Project (</w:t>
                            </w:r>
                            <w:proofErr w:type="spellStart"/>
                            <w:r w:rsidRPr="00314FD5">
                              <w:rPr>
                                <w:b/>
                                <w:sz w:val="26"/>
                                <w:szCs w:val="26"/>
                              </w:rPr>
                              <w:t>CLIIP</w:t>
                            </w:r>
                            <w:proofErr w:type="spellEnd"/>
                            <w:r w:rsidRPr="00314FD5">
                              <w:rPr>
                                <w:b/>
                                <w:sz w:val="26"/>
                                <w:szCs w:val="26"/>
                              </w:rPr>
                              <w:t>)</w:t>
                            </w:r>
                          </w:p>
                          <w:p w:rsidR="00314FD5" w:rsidRPr="00314FD5" w:rsidRDefault="00314FD5" w:rsidP="00314FD5">
                            <w:pPr>
                              <w:pStyle w:val="Pullout"/>
                              <w:jc w:val="center"/>
                              <w:rPr>
                                <w:color w:val="auto"/>
                                <w:sz w:val="20"/>
                              </w:rPr>
                            </w:pPr>
                            <w:r w:rsidRPr="00314FD5">
                              <w:rPr>
                                <w:color w:val="auto"/>
                                <w:sz w:val="20"/>
                              </w:rPr>
                              <w:t>Over the next 3 years DELWP will be replacing the IT systems used for the administration of Crown Land.  The new platform will be designed to support a range of Crown land administration processes.</w:t>
                            </w:r>
                          </w:p>
                          <w:p w:rsidR="00314FD5" w:rsidRPr="00314FD5" w:rsidRDefault="00314FD5" w:rsidP="00314FD5">
                            <w:pPr>
                              <w:pStyle w:val="Pullout"/>
                              <w:jc w:val="center"/>
                              <w:rPr>
                                <w:color w:val="auto"/>
                                <w:sz w:val="20"/>
                              </w:rPr>
                            </w:pPr>
                            <w:r w:rsidRPr="00314FD5">
                              <w:rPr>
                                <w:color w:val="auto"/>
                                <w:sz w:val="20"/>
                              </w:rPr>
                              <w:t xml:space="preserve">Part of this is an intention to provide direct access for committees to relevant information such as the location and extent of reserves under their management. There is also an intention to allow committees to upload information into the system. Committees will only be able to access information for reserves under their management. Access to the system will be tightly controlled and require users to sign in. </w:t>
                            </w:r>
                          </w:p>
                          <w:p w:rsidR="00314FD5" w:rsidRPr="00314FD5" w:rsidRDefault="00314FD5" w:rsidP="00314FD5">
                            <w:pPr>
                              <w:pStyle w:val="Pullout"/>
                              <w:jc w:val="center"/>
                              <w:rPr>
                                <w:color w:val="auto"/>
                                <w:sz w:val="20"/>
                              </w:rPr>
                            </w:pPr>
                            <w:r w:rsidRPr="00314FD5">
                              <w:rPr>
                                <w:color w:val="auto"/>
                                <w:sz w:val="20"/>
                              </w:rPr>
                              <w:t>Over the coming months, discussions will be held with a range of committees to understand how this new system can be designed to support them.</w:t>
                            </w:r>
                          </w:p>
                          <w:p w:rsidR="00F031A3" w:rsidRPr="003F6617" w:rsidRDefault="00314FD5" w:rsidP="00314FD5">
                            <w:pPr>
                              <w:pStyle w:val="Pullout"/>
                              <w:jc w:val="center"/>
                            </w:pPr>
                            <w:r w:rsidRPr="00314FD5">
                              <w:rPr>
                                <w:color w:val="auto"/>
                                <w:sz w:val="20"/>
                              </w:rPr>
                              <w:t>For more details contact the project manager: michael.black@delwp.vic.gov.au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1D125" id="_x0000_s1033" type="#_x0000_t202" style="position:absolute;margin-left:-23.9pt;margin-top:-9.65pt;width:272.1pt;height:319.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" fillcolor="white [3201]" strokecolor="#4bacc6 [3208]" strokeweight="4.5pt">
                <v:textbox>
                  <w:txbxContent>
                    <w:p w:rsidR="00314FD5" w:rsidRDefault="00314FD5" w:rsidP="00A15DF9">
                      <w:pPr>
                        <w:pStyle w:val="Pullout"/>
                        <w:jc w:val="center"/>
                        <w:rPr>
                          <w:b/>
                          <w:sz w:val="26"/>
                          <w:szCs w:val="26"/>
                        </w:rPr>
                      </w:pPr>
                      <w:r w:rsidRPr="00314FD5">
                        <w:rPr>
                          <w:b/>
                          <w:sz w:val="26"/>
                          <w:szCs w:val="26"/>
                        </w:rPr>
                        <w:t>Crown Land Information Improvement Project (</w:t>
                      </w:r>
                      <w:proofErr w:type="spellStart"/>
                      <w:r w:rsidRPr="00314FD5">
                        <w:rPr>
                          <w:b/>
                          <w:sz w:val="26"/>
                          <w:szCs w:val="26"/>
                        </w:rPr>
                        <w:t>CLIIP</w:t>
                      </w:r>
                      <w:proofErr w:type="spellEnd"/>
                      <w:r w:rsidRPr="00314FD5">
                        <w:rPr>
                          <w:b/>
                          <w:sz w:val="26"/>
                          <w:szCs w:val="26"/>
                        </w:rPr>
                        <w:t>)</w:t>
                      </w:r>
                    </w:p>
                    <w:p w:rsidR="00314FD5" w:rsidRPr="00314FD5" w:rsidRDefault="00314FD5" w:rsidP="00314FD5">
                      <w:pPr>
                        <w:pStyle w:val="Pullout"/>
                        <w:jc w:val="center"/>
                        <w:rPr>
                          <w:color w:val="auto"/>
                          <w:sz w:val="20"/>
                        </w:rPr>
                      </w:pPr>
                      <w:r w:rsidRPr="00314FD5">
                        <w:rPr>
                          <w:color w:val="auto"/>
                          <w:sz w:val="20"/>
                        </w:rPr>
                        <w:t>Over the next 3 years DELWP will be replacing the IT systems used for the administration of Crown Land.  The new platform will be designed to support a range of Crown land administration processes.</w:t>
                      </w:r>
                    </w:p>
                    <w:p w:rsidR="00314FD5" w:rsidRPr="00314FD5" w:rsidRDefault="00314FD5" w:rsidP="00314FD5">
                      <w:pPr>
                        <w:pStyle w:val="Pullout"/>
                        <w:jc w:val="center"/>
                        <w:rPr>
                          <w:color w:val="auto"/>
                          <w:sz w:val="20"/>
                        </w:rPr>
                      </w:pPr>
                      <w:r w:rsidRPr="00314FD5">
                        <w:rPr>
                          <w:color w:val="auto"/>
                          <w:sz w:val="20"/>
                        </w:rPr>
                        <w:t xml:space="preserve">Part of this is an intention to provide direct access for committees to relevant information such as the location and extent of reserves under their management. There is also an intention to allow committees to upload information into the system. Committees will only be able to access information for reserves under their management. Access to the system will be tightly controlled and require users to sign in. </w:t>
                      </w:r>
                    </w:p>
                    <w:p w:rsidR="00314FD5" w:rsidRPr="00314FD5" w:rsidRDefault="00314FD5" w:rsidP="00314FD5">
                      <w:pPr>
                        <w:pStyle w:val="Pullout"/>
                        <w:jc w:val="center"/>
                        <w:rPr>
                          <w:color w:val="auto"/>
                          <w:sz w:val="20"/>
                        </w:rPr>
                      </w:pPr>
                      <w:r w:rsidRPr="00314FD5">
                        <w:rPr>
                          <w:color w:val="auto"/>
                          <w:sz w:val="20"/>
                        </w:rPr>
                        <w:t>Over the coming months, discussions will be held with a range of committees to understand how this new system can be designed to support them.</w:t>
                      </w:r>
                    </w:p>
                    <w:p w:rsidR="00F031A3" w:rsidRPr="003F6617" w:rsidRDefault="00314FD5" w:rsidP="00314FD5">
                      <w:pPr>
                        <w:pStyle w:val="Pullout"/>
                        <w:jc w:val="center"/>
                      </w:pPr>
                      <w:r w:rsidRPr="00314FD5">
                        <w:rPr>
                          <w:color w:val="auto"/>
                          <w:sz w:val="20"/>
                        </w:rPr>
                        <w:t>For more details contact the project manager: michael.black@delwp.vic.gov.au</w:t>
                      </w:r>
                    </w:p>
                  </w:txbxContent>
                </v:textbox>
              </v:shape>
            </w:pict>
          </mc:Fallback>
        </mc:AlternateContent>
      </w: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Default="00241F65" w:rsidP="00241F65">
      <w:pPr>
        <w:pStyle w:val="Body"/>
        <w:rPr>
          <w:rFonts w:eastAsiaTheme="minorHAnsi"/>
          <w:highlight w:val="yellow"/>
          <w:lang w:eastAsia="en-AU"/>
        </w:rPr>
      </w:pPr>
    </w:p>
    <w:p w:rsidR="00241F65" w:rsidRPr="00241F65" w:rsidRDefault="00241F65" w:rsidP="00241F65">
      <w:pPr>
        <w:pStyle w:val="Body"/>
        <w:rPr>
          <w:rFonts w:eastAsiaTheme="minorHAnsi"/>
          <w:highlight w:val="yellow"/>
          <w:lang w:eastAsia="en-AU"/>
        </w:rPr>
      </w:pPr>
    </w:p>
    <w:p w:rsidR="00241F65" w:rsidRDefault="00241F65" w:rsidP="00524BDD">
      <w:pPr>
        <w:pStyle w:val="HB"/>
        <w:spacing w:before="0"/>
      </w:pPr>
    </w:p>
    <w:p w:rsidR="00241F65" w:rsidRDefault="00241F65" w:rsidP="00524BDD">
      <w:pPr>
        <w:pStyle w:val="HB"/>
        <w:spacing w:before="0"/>
      </w:pPr>
    </w:p>
    <w:p w:rsidR="00924494" w:rsidRPr="0076499B" w:rsidRDefault="0076499B" w:rsidP="00524BDD">
      <w:pPr>
        <w:pStyle w:val="HB"/>
        <w:spacing w:before="0"/>
      </w:pPr>
      <w:r w:rsidRPr="0076499B">
        <w:t>Dunkeld Public Lands Committee</w:t>
      </w:r>
      <w:r w:rsidR="00924494" w:rsidRPr="0076499B">
        <w:t xml:space="preserve">, </w:t>
      </w:r>
      <w:r w:rsidRPr="0076499B">
        <w:rPr>
          <w:sz w:val="24"/>
        </w:rPr>
        <w:t xml:space="preserve">Barwon South West </w:t>
      </w:r>
      <w:r w:rsidR="00924494" w:rsidRPr="0076499B">
        <w:rPr>
          <w:sz w:val="24"/>
        </w:rPr>
        <w:t xml:space="preserve">Region </w:t>
      </w:r>
    </w:p>
    <w:p w:rsidR="00241F65" w:rsidRDefault="0076499B" w:rsidP="0076499B">
      <w:pPr>
        <w:pStyle w:val="Body"/>
      </w:pPr>
      <w:r>
        <w:t>A</w:t>
      </w:r>
      <w:r w:rsidR="00C034AC">
        <w:t xml:space="preserve"> popular place in the Grampians</w:t>
      </w:r>
      <w:r>
        <w:t>, is the small town of Dunkeld.</w:t>
      </w:r>
      <w:r w:rsidR="00CB0422">
        <w:t xml:space="preserve"> </w:t>
      </w:r>
    </w:p>
    <w:p w:rsidR="0076499B" w:rsidRDefault="00241F65" w:rsidP="0076499B">
      <w:pPr>
        <w:pStyle w:val="Body"/>
      </w:pPr>
      <w:r w:rsidRPr="00241F65">
        <w:t>Many will be familiar with the iconic Royal Mail Hotel, but few will know that many of the town’s spots are managed by the Dunkeld Public Lands Committee of Management. The committee of nine volunteers manage the Memorial gardens and playground, the Salt Creek walk, the Fitzpatrick Sawmill, the beautiful Arboretum (leased to the Dunkeld Arboretum Development group), and the caravan park.</w:t>
      </w:r>
    </w:p>
    <w:p w:rsidR="00B34D61" w:rsidRPr="00C034AC" w:rsidRDefault="00B34D61" w:rsidP="00B34D61">
      <w:pPr>
        <w:jc w:val="center"/>
        <w:rPr>
          <w:rFonts w:cs="Arial"/>
          <w:lang w:eastAsia="en-AU"/>
        </w:rPr>
      </w:pPr>
      <w:r w:rsidRPr="00C034AC">
        <w:rPr>
          <w:rFonts w:cs="Arial"/>
          <w:noProof/>
          <w:lang w:eastAsia="en-AU"/>
        </w:rPr>
        <w:drawing>
          <wp:inline distT="0" distB="0" distL="0" distR="0" wp14:anchorId="6CFF6C09" wp14:editId="1DE07960">
            <wp:extent cx="3187621" cy="18525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2402" t="10287" r="6852" b="27143"/>
                    <a:stretch/>
                  </pic:blipFill>
                  <pic:spPr bwMode="auto">
                    <a:xfrm>
                      <a:off x="0" y="0"/>
                      <a:ext cx="3225854" cy="1874771"/>
                    </a:xfrm>
                    <a:prstGeom prst="rect">
                      <a:avLst/>
                    </a:prstGeom>
                    <a:noFill/>
                    <a:ln>
                      <a:noFill/>
                    </a:ln>
                    <a:extLst>
                      <a:ext uri="{53640926-AAD7-44D8-BBD7-CCE9431645EC}">
                        <a14:shadowObscured xmlns:a14="http://schemas.microsoft.com/office/drawing/2010/main"/>
                      </a:ext>
                    </a:extLst>
                  </pic:spPr>
                </pic:pic>
              </a:graphicData>
            </a:graphic>
          </wp:inline>
        </w:drawing>
      </w:r>
    </w:p>
    <w:p w:rsidR="00B34D61" w:rsidRPr="00C034AC" w:rsidRDefault="00B34D61" w:rsidP="00B34D61">
      <w:pPr>
        <w:pStyle w:val="Pullout"/>
        <w:spacing w:before="0" w:after="0" w:line="240" w:lineRule="auto"/>
        <w:jc w:val="center"/>
        <w:rPr>
          <w:sz w:val="18"/>
        </w:rPr>
      </w:pPr>
      <w:r w:rsidRPr="00CB0422">
        <w:rPr>
          <w:sz w:val="18"/>
        </w:rPr>
        <w:t>Dunkeld Caravan Park entrance</w:t>
      </w:r>
    </w:p>
    <w:p w:rsidR="00DE352B" w:rsidRDefault="00DE352B" w:rsidP="00C034AC">
      <w:pPr>
        <w:pStyle w:val="Body"/>
      </w:pPr>
    </w:p>
    <w:p w:rsidR="00DE352B" w:rsidRDefault="00DE352B" w:rsidP="00C034AC">
      <w:pPr>
        <w:pStyle w:val="Body"/>
      </w:pPr>
    </w:p>
    <w:p w:rsidR="00241F65" w:rsidRDefault="00241F65" w:rsidP="00C034AC">
      <w:pPr>
        <w:pStyle w:val="Body"/>
      </w:pPr>
      <w:r w:rsidRPr="00241F65">
        <w:t>Ten years ago, after being closed for some eight years, the committee reopened the caravan park. The committee, who were a bit younger then, put in sullage, water and power to about twenty sites, with the aid of a few tradies and a grant under the departments Stewardships in Action program (SIA).</w:t>
      </w:r>
    </w:p>
    <w:p w:rsidR="007F0976" w:rsidRDefault="007F0976" w:rsidP="00C034AC">
      <w:pPr>
        <w:pStyle w:val="Body"/>
      </w:pPr>
      <w:r w:rsidRPr="007F0976">
        <w:t>A fulltime caretaker is now employed and there are four cabins, a caretaker’s office and living rooms. The committee are currently working with a Hamilton group of school children through the Hamilton District Skills Centre to build the second stage of the office/residence, sleeping quarters and bathroom.</w:t>
      </w:r>
    </w:p>
    <w:p w:rsidR="00B34D61" w:rsidRPr="00C034AC" w:rsidRDefault="00B34D61" w:rsidP="00B34D61">
      <w:pPr>
        <w:pStyle w:val="Body"/>
        <w:jc w:val="center"/>
        <w:rPr>
          <w:lang w:eastAsia="en-AU"/>
        </w:rPr>
      </w:pPr>
      <w:r w:rsidRPr="00C034AC">
        <w:rPr>
          <w:noProof/>
          <w:lang w:eastAsia="en-AU"/>
        </w:rPr>
        <w:drawing>
          <wp:inline distT="0" distB="0" distL="0" distR="0" wp14:anchorId="1957D352" wp14:editId="5952A7C9">
            <wp:extent cx="1447800" cy="1233688"/>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r="11984"/>
                    <a:stretch/>
                  </pic:blipFill>
                  <pic:spPr bwMode="auto">
                    <a:xfrm>
                      <a:off x="0" y="0"/>
                      <a:ext cx="1457593" cy="12420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AU"/>
        </w:rPr>
        <w:drawing>
          <wp:inline distT="0" distB="0" distL="0" distR="0">
            <wp:extent cx="1485900" cy="1252991"/>
            <wp:effectExtent l="0" t="0" r="0"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W-DUNKELD PUBLIC LANDS(1).jpg"/>
                    <pic:cNvPicPr/>
                  </pic:nvPicPr>
                  <pic:blipFill rotWithShape="1">
                    <a:blip r:embed="rId37" cstate="print">
                      <a:extLst>
                        <a:ext uri="{28A0092B-C50C-407E-A947-70E740481C1C}">
                          <a14:useLocalDpi xmlns:a14="http://schemas.microsoft.com/office/drawing/2010/main" val="0"/>
                        </a:ext>
                      </a:extLst>
                    </a:blip>
                    <a:srcRect r="11053"/>
                    <a:stretch/>
                  </pic:blipFill>
                  <pic:spPr bwMode="auto">
                    <a:xfrm>
                      <a:off x="0" y="0"/>
                      <a:ext cx="1492607" cy="1258647"/>
                    </a:xfrm>
                    <a:prstGeom prst="rect">
                      <a:avLst/>
                    </a:prstGeom>
                    <a:ln>
                      <a:noFill/>
                    </a:ln>
                    <a:extLst>
                      <a:ext uri="{53640926-AAD7-44D8-BBD7-CCE9431645EC}">
                        <a14:shadowObscured xmlns:a14="http://schemas.microsoft.com/office/drawing/2010/main"/>
                      </a:ext>
                    </a:extLst>
                  </pic:spPr>
                </pic:pic>
              </a:graphicData>
            </a:graphic>
          </wp:inline>
        </w:drawing>
      </w:r>
    </w:p>
    <w:p w:rsidR="00B34D61" w:rsidRPr="00C034AC" w:rsidRDefault="00B34D61" w:rsidP="00B34D61">
      <w:pPr>
        <w:pStyle w:val="Pullout"/>
        <w:spacing w:before="0" w:after="0" w:line="240" w:lineRule="auto"/>
        <w:jc w:val="center"/>
        <w:rPr>
          <w:sz w:val="18"/>
        </w:rPr>
      </w:pPr>
      <w:r w:rsidRPr="00CB0422">
        <w:rPr>
          <w:sz w:val="18"/>
        </w:rPr>
        <w:t xml:space="preserve">Dunkeld Caravan Park </w:t>
      </w:r>
    </w:p>
    <w:p w:rsidR="00B34D61" w:rsidRDefault="00B34D61" w:rsidP="00C034AC">
      <w:pPr>
        <w:pStyle w:val="Body"/>
      </w:pPr>
    </w:p>
    <w:p w:rsidR="007F0976" w:rsidRDefault="007F0976" w:rsidP="00C034AC">
      <w:pPr>
        <w:pStyle w:val="Body"/>
      </w:pPr>
      <w:r w:rsidRPr="007F0976">
        <w:t>Caretaker Gary, works very hard to provide clean amenities and travel advice to the three thousand or more patrons who use the park yearly.</w:t>
      </w:r>
    </w:p>
    <w:p w:rsidR="00C034AC" w:rsidRDefault="007F0976" w:rsidP="007F0976">
      <w:pPr>
        <w:pStyle w:val="Body"/>
      </w:pPr>
      <w:r w:rsidRPr="007F0976">
        <w:t xml:space="preserve">What is next? The committee have undertaken a twelve-month improvement plan, with upgrades to signage, waste facilities, site </w:t>
      </w:r>
      <w:proofErr w:type="spellStart"/>
      <w:r w:rsidRPr="007F0976">
        <w:t>leveling</w:t>
      </w:r>
      <w:proofErr w:type="spellEnd"/>
      <w:r w:rsidRPr="007F0976">
        <w:t xml:space="preserve"> and terracing. Garden improvements are also on their list.</w:t>
      </w:r>
    </w:p>
    <w:p w:rsidR="00FE2306" w:rsidRPr="00C034AC" w:rsidRDefault="00FE2306" w:rsidP="00FE2306">
      <w:pPr>
        <w:pStyle w:val="Body"/>
        <w:jc w:val="center"/>
      </w:pPr>
      <w:r w:rsidRPr="00C034AC">
        <w:rPr>
          <w:noProof/>
          <w:lang w:eastAsia="en-AU"/>
        </w:rPr>
        <w:drawing>
          <wp:inline distT="0" distB="0" distL="0" distR="0" wp14:anchorId="7583E570" wp14:editId="6005E582">
            <wp:extent cx="2185060" cy="163879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RT-branding.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1633" cy="1643724"/>
                    </a:xfrm>
                    <a:prstGeom prst="rect">
                      <a:avLst/>
                    </a:prstGeom>
                  </pic:spPr>
                </pic:pic>
              </a:graphicData>
            </a:graphic>
          </wp:inline>
        </w:drawing>
      </w:r>
    </w:p>
    <w:p w:rsidR="00CB0422" w:rsidRDefault="00CB0422" w:rsidP="00C034AC">
      <w:pPr>
        <w:pStyle w:val="Pullout"/>
        <w:spacing w:before="0" w:after="0" w:line="240" w:lineRule="auto"/>
        <w:jc w:val="center"/>
        <w:rPr>
          <w:sz w:val="18"/>
        </w:rPr>
      </w:pPr>
      <w:r>
        <w:rPr>
          <w:sz w:val="18"/>
        </w:rPr>
        <w:t xml:space="preserve">Salt Creek </w:t>
      </w:r>
      <w:r w:rsidR="00422CD0">
        <w:rPr>
          <w:sz w:val="18"/>
        </w:rPr>
        <w:t>w</w:t>
      </w:r>
      <w:r>
        <w:rPr>
          <w:sz w:val="18"/>
        </w:rPr>
        <w:t xml:space="preserve">alking track </w:t>
      </w:r>
    </w:p>
    <w:p w:rsidR="00C034AC" w:rsidRPr="00C034AC" w:rsidRDefault="00CB0422" w:rsidP="00C034AC">
      <w:pPr>
        <w:pStyle w:val="Pullout"/>
        <w:spacing w:before="0" w:after="0" w:line="240" w:lineRule="auto"/>
        <w:jc w:val="center"/>
        <w:rPr>
          <w:sz w:val="18"/>
        </w:rPr>
      </w:pPr>
      <w:r>
        <w:rPr>
          <w:sz w:val="18"/>
        </w:rPr>
        <w:t>with Mt Sturgeon in the background</w:t>
      </w:r>
    </w:p>
    <w:p w:rsidR="00924494" w:rsidRPr="00AC4904" w:rsidRDefault="00DE352B" w:rsidP="00F031A3">
      <w:pPr>
        <w:pStyle w:val="HB"/>
        <w:rPr>
          <w:rFonts w:asciiTheme="minorHAnsi" w:eastAsiaTheme="minorHAnsi" w:hAnsiTheme="minorHAnsi" w:cstheme="minorBidi"/>
          <w:noProof/>
          <w:szCs w:val="22"/>
          <w:highlight w:val="yellow"/>
          <w:lang w:eastAsia="en-AU"/>
        </w:rPr>
      </w:pPr>
      <w:r w:rsidRPr="00DE352B">
        <w:rPr>
          <w:b w:val="0"/>
          <w:color w:val="auto"/>
          <w:sz w:val="22"/>
        </w:rPr>
        <w:t xml:space="preserve">If you are planning to visit the Grampians, come to Dunkeld to enjoy the lawns and playground, the Salt Creek walk, view the static display at the Old Sawmill or stay a few nights with Gary at the Dunkeld Caravan Park.  </w:t>
      </w:r>
    </w:p>
    <w:p w:rsidR="00314FD5" w:rsidRDefault="00314FD5" w:rsidP="00524BDD">
      <w:pPr>
        <w:pStyle w:val="Body"/>
        <w:spacing w:line="240" w:lineRule="auto"/>
        <w:rPr>
          <w:rFonts w:asciiTheme="minorHAnsi" w:eastAsiaTheme="minorHAnsi" w:hAnsiTheme="minorHAnsi" w:cstheme="minorBidi"/>
          <w:b/>
          <w:noProof/>
          <w:color w:val="228591"/>
          <w:sz w:val="28"/>
          <w:szCs w:val="22"/>
          <w:lang w:eastAsia="en-AU"/>
        </w:rPr>
      </w:pPr>
    </w:p>
    <w:p w:rsidR="00524BDD" w:rsidRPr="004B73AE" w:rsidRDefault="00B34D61" w:rsidP="00524BDD">
      <w:pPr>
        <w:pStyle w:val="Body"/>
        <w:spacing w:line="240" w:lineRule="auto"/>
        <w:rPr>
          <w:b/>
          <w:color w:val="31849B" w:themeColor="accent5" w:themeShade="BF"/>
          <w:sz w:val="28"/>
        </w:rPr>
      </w:pPr>
      <w:r>
        <w:rPr>
          <w:b/>
          <w:color w:val="31849B" w:themeColor="accent5" w:themeShade="BF"/>
          <w:sz w:val="28"/>
        </w:rPr>
        <w:t>W</w:t>
      </w:r>
      <w:r w:rsidR="00C73166" w:rsidRPr="004B73AE">
        <w:rPr>
          <w:b/>
          <w:color w:val="31849B" w:themeColor="accent5" w:themeShade="BF"/>
          <w:sz w:val="28"/>
        </w:rPr>
        <w:t>eerite Hall Stumps</w:t>
      </w:r>
      <w:r w:rsidR="00524BDD" w:rsidRPr="004B73AE">
        <w:rPr>
          <w:b/>
          <w:color w:val="31849B" w:themeColor="accent5" w:themeShade="BF"/>
          <w:sz w:val="28"/>
        </w:rPr>
        <w:t xml:space="preserve"> – </w:t>
      </w:r>
      <w:r w:rsidR="004B73AE">
        <w:rPr>
          <w:b/>
          <w:color w:val="31849B" w:themeColor="accent5" w:themeShade="BF"/>
          <w:sz w:val="28"/>
        </w:rPr>
        <w:t xml:space="preserve">Article from the </w:t>
      </w:r>
      <w:r w:rsidR="00C73166" w:rsidRPr="004B73AE">
        <w:rPr>
          <w:b/>
          <w:color w:val="31849B" w:themeColor="accent5" w:themeShade="BF"/>
          <w:sz w:val="28"/>
        </w:rPr>
        <w:t>Camperdown Chronicle</w:t>
      </w:r>
      <w:r w:rsidR="00524BDD" w:rsidRPr="004B73AE">
        <w:rPr>
          <w:b/>
          <w:color w:val="31849B" w:themeColor="accent5" w:themeShade="BF"/>
          <w:sz w:val="28"/>
        </w:rPr>
        <w:t xml:space="preserve">, </w:t>
      </w:r>
      <w:r w:rsidR="00C73166" w:rsidRPr="004B73AE">
        <w:rPr>
          <w:b/>
          <w:color w:val="31849B" w:themeColor="accent5" w:themeShade="BF"/>
          <w:sz w:val="24"/>
        </w:rPr>
        <w:t xml:space="preserve">Barwon South West </w:t>
      </w:r>
      <w:r w:rsidR="00524BDD" w:rsidRPr="004B73AE">
        <w:rPr>
          <w:b/>
          <w:color w:val="31849B" w:themeColor="accent5" w:themeShade="BF"/>
          <w:sz w:val="24"/>
        </w:rPr>
        <w:t xml:space="preserve">Region </w:t>
      </w:r>
    </w:p>
    <w:p w:rsidR="00314FD5" w:rsidRPr="00314FD5" w:rsidRDefault="00314FD5" w:rsidP="00314FD5">
      <w:pPr>
        <w:rPr>
          <w:rFonts w:cs="Arial"/>
          <w:lang w:eastAsia="en-AU"/>
        </w:rPr>
      </w:pPr>
      <w:r w:rsidRPr="00314FD5">
        <w:rPr>
          <w:rFonts w:cs="Arial"/>
          <w:lang w:eastAsia="en-AU"/>
        </w:rPr>
        <w:t>There will be plenty of foot-stomping fun at the Weerite Hall for years to come after restumping works are completed this week.</w:t>
      </w:r>
    </w:p>
    <w:p w:rsidR="00314FD5" w:rsidRPr="00314FD5" w:rsidRDefault="00314FD5" w:rsidP="00314FD5">
      <w:pPr>
        <w:rPr>
          <w:rFonts w:cs="Arial"/>
          <w:lang w:eastAsia="en-AU"/>
        </w:rPr>
      </w:pPr>
      <w:r w:rsidRPr="00314FD5">
        <w:rPr>
          <w:rFonts w:cs="Arial"/>
          <w:lang w:eastAsia="en-AU"/>
        </w:rPr>
        <w:t xml:space="preserve">Nearing its 60th year, the hall received a new roof five years </w:t>
      </w:r>
      <w:proofErr w:type="gramStart"/>
      <w:r w:rsidRPr="00314FD5">
        <w:rPr>
          <w:rFonts w:cs="Arial"/>
          <w:lang w:eastAsia="en-AU"/>
        </w:rPr>
        <w:t>ago</w:t>
      </w:r>
      <w:proofErr w:type="gramEnd"/>
      <w:r w:rsidRPr="00314FD5">
        <w:rPr>
          <w:rFonts w:cs="Arial"/>
          <w:lang w:eastAsia="en-AU"/>
        </w:rPr>
        <w:t xml:space="preserve"> and is now having its original stumps replaced with concrete stumps.</w:t>
      </w:r>
    </w:p>
    <w:p w:rsidR="00314FD5" w:rsidRDefault="00314FD5" w:rsidP="00314FD5">
      <w:pPr>
        <w:rPr>
          <w:rFonts w:cs="Arial"/>
          <w:lang w:eastAsia="en-AU"/>
        </w:rPr>
      </w:pPr>
      <w:r w:rsidRPr="00314FD5">
        <w:rPr>
          <w:rFonts w:cs="Arial"/>
          <w:lang w:eastAsia="en-AU"/>
        </w:rPr>
        <w:t>Hall Committee president Peter Hay said the works will ensure the hall remains the central hub of the Weerite community for decades to come.</w:t>
      </w:r>
    </w:p>
    <w:p w:rsidR="00C73166" w:rsidRDefault="00314FD5" w:rsidP="00314FD5">
      <w:pPr>
        <w:rPr>
          <w:rFonts w:cs="Arial"/>
          <w:lang w:eastAsia="en-AU"/>
        </w:rPr>
      </w:pPr>
      <w:r w:rsidRPr="00314FD5">
        <w:rPr>
          <w:rFonts w:cs="Arial"/>
          <w:lang w:eastAsia="en-AU"/>
        </w:rPr>
        <w:t>He said the $25,000 project was made possible thanks to a $10,000 grant from the Department of Environment, Land, Water and Planning.</w:t>
      </w:r>
    </w:p>
    <w:p w:rsidR="00314FD5" w:rsidRPr="00D4074A" w:rsidRDefault="00314FD5" w:rsidP="00C73166">
      <w:pPr>
        <w:jc w:val="center"/>
        <w:rPr>
          <w:rFonts w:cs="Arial"/>
          <w:lang w:eastAsia="en-AU"/>
        </w:rPr>
      </w:pPr>
    </w:p>
    <w:p w:rsidR="00524BDD" w:rsidRPr="00D4074A" w:rsidRDefault="00524BDD" w:rsidP="00C73166">
      <w:pPr>
        <w:jc w:val="center"/>
        <w:rPr>
          <w:rFonts w:cs="Arial"/>
          <w:lang w:eastAsia="en-AU"/>
        </w:rPr>
      </w:pPr>
      <w:r w:rsidRPr="00D4074A">
        <w:rPr>
          <w:rFonts w:cs="Arial"/>
          <w:noProof/>
          <w:lang w:eastAsia="en-AU"/>
        </w:rPr>
        <w:drawing>
          <wp:inline distT="0" distB="0" distL="0" distR="0" wp14:anchorId="4EF18453" wp14:editId="226E53A6">
            <wp:extent cx="2575334" cy="1716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ublic_Land_Management\08_Regional Planning &amp; Approvals\Projects\CoM newsletter\06 Article ideas and unused articles\Newsletter Ideas_edition 9\LM-Echuca Historical Society.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578711" cy="1718655"/>
                    </a:xfrm>
                    <a:prstGeom prst="rect">
                      <a:avLst/>
                    </a:prstGeom>
                    <a:noFill/>
                    <a:ln>
                      <a:noFill/>
                    </a:ln>
                    <a:extLst>
                      <a:ext uri="{53640926-AAD7-44D8-BBD7-CCE9431645EC}">
                        <a14:shadowObscured xmlns:a14="http://schemas.microsoft.com/office/drawing/2010/main"/>
                      </a:ext>
                    </a:extLst>
                  </pic:spPr>
                </pic:pic>
              </a:graphicData>
            </a:graphic>
          </wp:inline>
        </w:drawing>
      </w:r>
    </w:p>
    <w:p w:rsidR="00524BDD" w:rsidRPr="00D4074A" w:rsidRDefault="00C73166" w:rsidP="00524BDD">
      <w:pPr>
        <w:pStyle w:val="Pullout"/>
        <w:spacing w:before="0" w:after="0" w:line="240" w:lineRule="auto"/>
        <w:jc w:val="center"/>
        <w:rPr>
          <w:sz w:val="18"/>
        </w:rPr>
      </w:pPr>
      <w:r w:rsidRPr="00D4074A">
        <w:rPr>
          <w:sz w:val="18"/>
        </w:rPr>
        <w:t>Photo credit – Camperdown Chronicle</w:t>
      </w:r>
    </w:p>
    <w:p w:rsidR="00314FD5" w:rsidRPr="00314FD5" w:rsidRDefault="00314FD5" w:rsidP="00314FD5">
      <w:pPr>
        <w:pStyle w:val="HB"/>
        <w:rPr>
          <w:b w:val="0"/>
          <w:color w:val="auto"/>
          <w:sz w:val="22"/>
          <w:lang w:eastAsia="en-AU"/>
        </w:rPr>
      </w:pPr>
      <w:r w:rsidRPr="00314FD5">
        <w:rPr>
          <w:b w:val="0"/>
          <w:color w:val="auto"/>
          <w:sz w:val="22"/>
          <w:lang w:eastAsia="en-AU"/>
        </w:rPr>
        <w:t>“That was a huge injection for a community the size of Weerite and really kicked off the whole project,” he said.</w:t>
      </w:r>
    </w:p>
    <w:p w:rsidR="00314FD5" w:rsidRPr="00314FD5" w:rsidRDefault="00314FD5" w:rsidP="00314FD5">
      <w:pPr>
        <w:pStyle w:val="HB"/>
        <w:rPr>
          <w:b w:val="0"/>
          <w:color w:val="auto"/>
          <w:sz w:val="22"/>
          <w:lang w:eastAsia="en-AU"/>
        </w:rPr>
      </w:pPr>
      <w:r w:rsidRPr="00314FD5">
        <w:rPr>
          <w:b w:val="0"/>
          <w:color w:val="auto"/>
          <w:sz w:val="22"/>
          <w:lang w:eastAsia="en-AU"/>
        </w:rPr>
        <w:t>“We were then able to secure a $2000 Corangamite Shire grant and a $500 Bendigo Bank grant. We added that to savings we already had, thanks to a few fundraisers we staged, including a very successful cabaret. We’ve had great support and am very appreciative of it.”</w:t>
      </w:r>
    </w:p>
    <w:p w:rsidR="00314FD5" w:rsidRPr="00314FD5" w:rsidRDefault="00314FD5" w:rsidP="00314FD5">
      <w:pPr>
        <w:pStyle w:val="HB"/>
        <w:rPr>
          <w:b w:val="0"/>
          <w:color w:val="auto"/>
          <w:sz w:val="22"/>
          <w:lang w:eastAsia="en-AU"/>
        </w:rPr>
      </w:pPr>
      <w:r w:rsidRPr="00D4074A">
        <w:rPr>
          <w:rFonts w:asciiTheme="minorHAnsi" w:eastAsiaTheme="minorHAnsi" w:hAnsiTheme="minorHAnsi" w:cstheme="minorBidi"/>
          <w:b w:val="0"/>
          <w:noProof/>
          <w:lang w:eastAsia="en-AU"/>
        </w:rPr>
        <mc:AlternateContent>
          <mc:Choice Requires="wps">
            <w:drawing>
              <wp:anchor distT="0" distB="0" distL="114300" distR="114300" simplePos="0" relativeHeight="251649024" behindDoc="0" locked="0" layoutInCell="1" allowOverlap="1" wp14:anchorId="485DAAE0" wp14:editId="4C713994">
                <wp:simplePos x="0" y="0"/>
                <wp:positionH relativeFrom="column">
                  <wp:posOffset>16510</wp:posOffset>
                </wp:positionH>
                <wp:positionV relativeFrom="paragraph">
                  <wp:posOffset>834745</wp:posOffset>
                </wp:positionV>
                <wp:extent cx="6676390" cy="762000"/>
                <wp:effectExtent l="19050" t="19050" r="29210" b="3810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6390" cy="762000"/>
                        </a:xfrm>
                        <a:prstGeom prst="rect">
                          <a:avLst/>
                        </a:prstGeom>
                        <a:solidFill>
                          <a:sysClr val="window" lastClr="FFFFFF"/>
                        </a:solidFill>
                        <a:ln w="57150" cap="flat" cmpd="sng" algn="ctr">
                          <a:solidFill>
                            <a:srgbClr val="4BACC6"/>
                          </a:solidFill>
                          <a:prstDash val="solid"/>
                          <a:headEnd/>
                          <a:tailEnd/>
                        </a:ln>
                        <a:effectLst/>
                      </wps:spPr>
                      <wps:txbx>
                        <w:txbxContent>
                          <w:p w:rsidR="00E6165E" w:rsidRPr="003F4638" w:rsidRDefault="00E6165E" w:rsidP="00E6165E">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 xml:space="preserve">s </w:t>
                            </w:r>
                            <w:r w:rsidR="00D767FE">
                              <w:rPr>
                                <w:rFonts w:asciiTheme="minorHAnsi" w:hAnsiTheme="minorHAnsi" w:cs="Arial"/>
                                <w:color w:val="31849B" w:themeColor="accent5" w:themeShade="BF"/>
                                <w:sz w:val="28"/>
                                <w:szCs w:val="32"/>
                              </w:rPr>
                              <w:t>in Edition 13</w:t>
                            </w:r>
                            <w:r>
                              <w:rPr>
                                <w:rFonts w:asciiTheme="minorHAnsi" w:hAnsiTheme="minorHAnsi" w:cs="Arial"/>
                                <w:color w:val="31849B" w:themeColor="accent5" w:themeShade="BF"/>
                                <w:sz w:val="28"/>
                                <w:szCs w:val="32"/>
                              </w:rPr>
                              <w:t>!</w:t>
                            </w:r>
                          </w:p>
                          <w:p w:rsidR="00E6165E" w:rsidRPr="003F4638" w:rsidRDefault="00E6165E" w:rsidP="00E6165E">
                            <w:pPr>
                              <w:jc w:val="center"/>
                              <w:rPr>
                                <w:rFonts w:asciiTheme="minorHAnsi" w:hAnsiTheme="minorHAnsi" w:cs="Arial"/>
                              </w:rPr>
                            </w:pPr>
                            <w:r w:rsidRPr="003F4638">
                              <w:rPr>
                                <w:rFonts w:asciiTheme="minorHAnsi" w:hAnsiTheme="minorHAnsi" w:cs="Arial"/>
                              </w:rPr>
                              <w:t>DELWP is seeki</w:t>
                            </w:r>
                            <w:r w:rsidR="00D767FE">
                              <w:rPr>
                                <w:rFonts w:asciiTheme="minorHAnsi" w:hAnsiTheme="minorHAnsi" w:cs="Arial"/>
                              </w:rPr>
                              <w:t>ng contributions for Edition 13</w:t>
                            </w:r>
                            <w:r>
                              <w:rPr>
                                <w:rFonts w:asciiTheme="minorHAnsi" w:hAnsiTheme="minorHAnsi" w:cs="Arial"/>
                              </w:rPr>
                              <w:t xml:space="preserve">, and </w:t>
                            </w:r>
                            <w:r w:rsidRPr="003F4638">
                              <w:rPr>
                                <w:rFonts w:asciiTheme="minorHAnsi" w:hAnsiTheme="minorHAnsi" w:cs="Arial"/>
                              </w:rPr>
                              <w:t>any feedback on the frequency</w:t>
                            </w:r>
                            <w:r>
                              <w:rPr>
                                <w:rFonts w:asciiTheme="minorHAnsi" w:hAnsiTheme="minorHAnsi" w:cs="Arial"/>
                              </w:rPr>
                              <w:t xml:space="preserve"> and content</w:t>
                            </w:r>
                            <w:r w:rsidRPr="003F4638">
                              <w:rPr>
                                <w:rFonts w:asciiTheme="minorHAnsi" w:hAnsiTheme="minorHAnsi" w:cs="Arial"/>
                              </w:rPr>
                              <w:t xml:space="preserve"> of the newsletter. Please send any comments, suggestions or articles and photos to </w:t>
                            </w:r>
                            <w:hyperlink r:id="rId40" w:history="1">
                              <w:r w:rsidRPr="00B97B91">
                                <w:rPr>
                                  <w:rStyle w:val="Hyperlink"/>
                                  <w:rFonts w:asciiTheme="minorHAnsi" w:hAnsiTheme="minorHAnsi" w:cs="Arial"/>
                                </w:rPr>
                                <w:t>voluntary.committees@delwp.vic.gov.au</w:t>
                              </w:r>
                            </w:hyperlink>
                            <w:r>
                              <w:rPr>
                                <w:rFonts w:asciiTheme="minorHAnsi" w:hAnsiTheme="minorHAnsi" w:cs="Arial"/>
                              </w:rPr>
                              <w:t xml:space="preserve"> </w:t>
                            </w:r>
                          </w:p>
                          <w:p w:rsidR="00E6165E" w:rsidRDefault="00E6165E" w:rsidP="00E6165E">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5DAAE0" id="_x0000_s1034" type="#_x0000_t202" style="position:absolute;margin-left:1.3pt;margin-top:65.75pt;width:525.7pt;height:6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" fillcolor="window" strokecolor="#4bacc6" strokeweight="4.5pt">
                <v:textbox>
                  <w:txbxContent>
                    <w:p w:rsidR="00E6165E" w:rsidRPr="003F4638" w:rsidRDefault="00E6165E" w:rsidP="00E6165E">
                      <w:pPr>
                        <w:jc w:val="center"/>
                        <w:rPr>
                          <w:rFonts w:asciiTheme="minorHAnsi" w:hAnsiTheme="minorHAnsi" w:cs="Arial"/>
                          <w:color w:val="31849B" w:themeColor="accent5" w:themeShade="BF"/>
                          <w:sz w:val="28"/>
                          <w:szCs w:val="32"/>
                        </w:rPr>
                      </w:pPr>
                      <w:r>
                        <w:rPr>
                          <w:rFonts w:asciiTheme="minorHAnsi" w:hAnsiTheme="minorHAnsi" w:cs="Arial"/>
                          <w:color w:val="31849B" w:themeColor="accent5" w:themeShade="BF"/>
                          <w:sz w:val="28"/>
                          <w:szCs w:val="32"/>
                        </w:rPr>
                        <w:t>S</w:t>
                      </w:r>
                      <w:r w:rsidRPr="003F4638">
                        <w:rPr>
                          <w:rFonts w:asciiTheme="minorHAnsi" w:hAnsiTheme="minorHAnsi" w:cs="Arial"/>
                          <w:color w:val="31849B" w:themeColor="accent5" w:themeShade="BF"/>
                          <w:sz w:val="28"/>
                          <w:szCs w:val="32"/>
                        </w:rPr>
                        <w:t>hare your storie</w:t>
                      </w:r>
                      <w:r>
                        <w:rPr>
                          <w:rFonts w:asciiTheme="minorHAnsi" w:hAnsiTheme="minorHAnsi" w:cs="Arial"/>
                          <w:color w:val="31849B" w:themeColor="accent5" w:themeShade="BF"/>
                          <w:sz w:val="28"/>
                          <w:szCs w:val="32"/>
                        </w:rPr>
                        <w:t xml:space="preserve">s </w:t>
                      </w:r>
                      <w:r w:rsidR="00D767FE">
                        <w:rPr>
                          <w:rFonts w:asciiTheme="minorHAnsi" w:hAnsiTheme="minorHAnsi" w:cs="Arial"/>
                          <w:color w:val="31849B" w:themeColor="accent5" w:themeShade="BF"/>
                          <w:sz w:val="28"/>
                          <w:szCs w:val="32"/>
                        </w:rPr>
                        <w:t>in Edition 13</w:t>
                      </w:r>
                      <w:r>
                        <w:rPr>
                          <w:rFonts w:asciiTheme="minorHAnsi" w:hAnsiTheme="minorHAnsi" w:cs="Arial"/>
                          <w:color w:val="31849B" w:themeColor="accent5" w:themeShade="BF"/>
                          <w:sz w:val="28"/>
                          <w:szCs w:val="32"/>
                        </w:rPr>
                        <w:t>!</w:t>
                      </w:r>
                    </w:p>
                    <w:p w:rsidR="00E6165E" w:rsidRPr="003F4638" w:rsidRDefault="00E6165E" w:rsidP="00E6165E">
                      <w:pPr>
                        <w:jc w:val="center"/>
                        <w:rPr>
                          <w:rFonts w:asciiTheme="minorHAnsi" w:hAnsiTheme="minorHAnsi" w:cs="Arial"/>
                        </w:rPr>
                      </w:pPr>
                      <w:r w:rsidRPr="003F4638">
                        <w:rPr>
                          <w:rFonts w:asciiTheme="minorHAnsi" w:hAnsiTheme="minorHAnsi" w:cs="Arial"/>
                        </w:rPr>
                        <w:t>DELWP is seeki</w:t>
                      </w:r>
                      <w:r w:rsidR="00D767FE">
                        <w:rPr>
                          <w:rFonts w:asciiTheme="minorHAnsi" w:hAnsiTheme="minorHAnsi" w:cs="Arial"/>
                        </w:rPr>
                        <w:t>ng contributions for Edition 13</w:t>
                      </w:r>
                      <w:r>
                        <w:rPr>
                          <w:rFonts w:asciiTheme="minorHAnsi" w:hAnsiTheme="minorHAnsi" w:cs="Arial"/>
                        </w:rPr>
                        <w:t xml:space="preserve">, and </w:t>
                      </w:r>
                      <w:r w:rsidRPr="003F4638">
                        <w:rPr>
                          <w:rFonts w:asciiTheme="minorHAnsi" w:hAnsiTheme="minorHAnsi" w:cs="Arial"/>
                        </w:rPr>
                        <w:t>any feedback on the frequency</w:t>
                      </w:r>
                      <w:r>
                        <w:rPr>
                          <w:rFonts w:asciiTheme="minorHAnsi" w:hAnsiTheme="minorHAnsi" w:cs="Arial"/>
                        </w:rPr>
                        <w:t xml:space="preserve"> and content</w:t>
                      </w:r>
                      <w:r w:rsidRPr="003F4638">
                        <w:rPr>
                          <w:rFonts w:asciiTheme="minorHAnsi" w:hAnsiTheme="minorHAnsi" w:cs="Arial"/>
                        </w:rPr>
                        <w:t xml:space="preserve"> of the newsletter. Please send any comments, suggestions or articles and photos to </w:t>
                      </w:r>
                      <w:hyperlink r:id="rId41" w:history="1">
                        <w:r w:rsidRPr="00B97B91">
                          <w:rPr>
                            <w:rStyle w:val="Hyperlink"/>
                            <w:rFonts w:asciiTheme="minorHAnsi" w:hAnsiTheme="minorHAnsi" w:cs="Arial"/>
                          </w:rPr>
                          <w:t>voluntary.committees@delwp.vic.gov.au</w:t>
                        </w:r>
                      </w:hyperlink>
                      <w:r>
                        <w:rPr>
                          <w:rFonts w:asciiTheme="minorHAnsi" w:hAnsiTheme="minorHAnsi" w:cs="Arial"/>
                        </w:rPr>
                        <w:t xml:space="preserve"> </w:t>
                      </w:r>
                    </w:p>
                    <w:p w:rsidR="00E6165E" w:rsidRDefault="00E6165E" w:rsidP="00E6165E">
                      <w:pPr>
                        <w:jc w:val="center"/>
                      </w:pPr>
                    </w:p>
                  </w:txbxContent>
                </v:textbox>
                <w10:wrap type="square"/>
              </v:shape>
            </w:pict>
          </mc:Fallback>
        </mc:AlternateContent>
      </w:r>
      <w:r w:rsidRPr="00314FD5">
        <w:rPr>
          <w:b w:val="0"/>
          <w:color w:val="auto"/>
          <w:sz w:val="22"/>
          <w:lang w:eastAsia="en-AU"/>
        </w:rPr>
        <w:t>Jewell’s House Re-Stumping and Underpinning is carrying out the work.</w:t>
      </w:r>
    </w:p>
    <w:p w:rsidR="00314FD5" w:rsidRPr="00314FD5" w:rsidRDefault="00314FD5" w:rsidP="00314FD5">
      <w:pPr>
        <w:pStyle w:val="HB"/>
        <w:rPr>
          <w:b w:val="0"/>
          <w:color w:val="auto"/>
          <w:sz w:val="22"/>
          <w:lang w:eastAsia="en-AU"/>
        </w:rPr>
      </w:pPr>
    </w:p>
    <w:p w:rsidR="00314FD5" w:rsidRPr="00314FD5" w:rsidRDefault="00314FD5" w:rsidP="00314FD5">
      <w:pPr>
        <w:pStyle w:val="HB"/>
        <w:rPr>
          <w:b w:val="0"/>
          <w:color w:val="auto"/>
          <w:sz w:val="22"/>
          <w:lang w:eastAsia="en-AU"/>
        </w:rPr>
      </w:pPr>
      <w:r w:rsidRPr="00314FD5">
        <w:rPr>
          <w:b w:val="0"/>
          <w:color w:val="auto"/>
          <w:sz w:val="22"/>
          <w:lang w:eastAsia="en-AU"/>
        </w:rPr>
        <w:t>Mr Hay said the hall committee was now raising funds to cover the cost of final works which include new spouting and minor plumbing upgrades.</w:t>
      </w:r>
    </w:p>
    <w:p w:rsidR="00314FD5" w:rsidRPr="00314FD5" w:rsidRDefault="00314FD5" w:rsidP="00314FD5">
      <w:pPr>
        <w:rPr>
          <w:rFonts w:cs="Arial"/>
          <w:lang w:eastAsia="en-AU"/>
        </w:rPr>
      </w:pPr>
      <w:r w:rsidRPr="00314FD5">
        <w:rPr>
          <w:rFonts w:cs="Arial"/>
          <w:lang w:eastAsia="en-AU"/>
        </w:rPr>
        <w:t>The hall continues to be used for annual events such as the Biggest Morning Tea, a cabaret, community muster and regular meetings of the Weerite CFA and Landcare groups.</w:t>
      </w:r>
    </w:p>
    <w:p w:rsidR="00524BDD" w:rsidRPr="00D4074A" w:rsidRDefault="00314FD5" w:rsidP="00C73166">
      <w:pPr>
        <w:pStyle w:val="HB"/>
      </w:pPr>
      <w:r w:rsidRPr="00AC4904">
        <w:rPr>
          <w:b w:val="0"/>
          <w:noProof/>
          <w:szCs w:val="28"/>
          <w:highlight w:val="yellow"/>
          <w:lang w:eastAsia="en-AU"/>
        </w:rPr>
        <mc:AlternateContent>
          <mc:Choice Requires="wps">
            <w:drawing>
              <wp:anchor distT="0" distB="0" distL="114300" distR="114300" simplePos="0" relativeHeight="251668480" behindDoc="0" locked="0" layoutInCell="1" allowOverlap="1" wp14:anchorId="150EC450" wp14:editId="728DE98E">
                <wp:simplePos x="0" y="0"/>
                <wp:positionH relativeFrom="column">
                  <wp:posOffset>23140</wp:posOffset>
                </wp:positionH>
                <wp:positionV relativeFrom="paragraph">
                  <wp:posOffset>202887</wp:posOffset>
                </wp:positionV>
                <wp:extent cx="3212465" cy="2719449"/>
                <wp:effectExtent l="19050" t="19050" r="45085" b="431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2465" cy="2719449"/>
                        </a:xfrm>
                        <a:prstGeom prst="rect">
                          <a:avLst/>
                        </a:prstGeom>
                        <a:ln w="57150">
                          <a:headEnd/>
                          <a:tailEnd/>
                        </a:ln>
                      </wps:spPr>
                      <wps:style>
                        <a:lnRef idx="2">
                          <a:schemeClr val="accent5"/>
                        </a:lnRef>
                        <a:fillRef idx="1">
                          <a:schemeClr val="lt1"/>
                        </a:fillRef>
                        <a:effectRef idx="0">
                          <a:schemeClr val="accent5"/>
                        </a:effectRef>
                        <a:fontRef idx="minor">
                          <a:schemeClr val="dk1"/>
                        </a:fontRef>
                      </wps:style>
                      <wps:txbx>
                        <w:txbxContent>
                          <w:p w:rsidR="00314FD5" w:rsidRDefault="00314FD5" w:rsidP="00314FD5">
                            <w:pPr>
                              <w:pStyle w:val="Body"/>
                              <w:jc w:val="center"/>
                              <w:rPr>
                                <w:b/>
                                <w:color w:val="228591"/>
                                <w:sz w:val="26"/>
                                <w:szCs w:val="26"/>
                              </w:rPr>
                            </w:pPr>
                            <w:r w:rsidRPr="00314FD5">
                              <w:rPr>
                                <w:b/>
                                <w:color w:val="228591"/>
                                <w:sz w:val="26"/>
                                <w:szCs w:val="26"/>
                              </w:rPr>
                              <w:t>DELWP Voluntary Committees together on Facebook</w:t>
                            </w:r>
                          </w:p>
                          <w:p w:rsidR="00314FD5" w:rsidRPr="00314FD5" w:rsidRDefault="00314FD5" w:rsidP="00314FD5">
                            <w:pPr>
                              <w:pStyle w:val="Body"/>
                              <w:jc w:val="center"/>
                              <w:rPr>
                                <w:sz w:val="20"/>
                              </w:rPr>
                            </w:pPr>
                            <w:r w:rsidRPr="00314FD5">
                              <w:rPr>
                                <w:sz w:val="20"/>
                              </w:rPr>
                              <w:t>DELWP Port Phillip and Grampians Regions have started two closed Facebook groups.</w:t>
                            </w:r>
                          </w:p>
                          <w:p w:rsidR="00314FD5" w:rsidRPr="00314FD5" w:rsidRDefault="00314FD5" w:rsidP="00314FD5">
                            <w:pPr>
                              <w:pStyle w:val="Body"/>
                              <w:jc w:val="center"/>
                              <w:rPr>
                                <w:sz w:val="20"/>
                              </w:rPr>
                            </w:pPr>
                            <w:r w:rsidRPr="00314FD5">
                              <w:rPr>
                                <w:sz w:val="20"/>
                              </w:rPr>
                              <w:t>These groups provide a private space for volunteer committees. Members can ask questions of DELWP staff and other committee members as well as share photos, posts, stories and event information.</w:t>
                            </w:r>
                          </w:p>
                          <w:p w:rsidR="00314FD5" w:rsidRPr="00314FD5" w:rsidRDefault="00314FD5" w:rsidP="00314FD5">
                            <w:pPr>
                              <w:pStyle w:val="Body"/>
                              <w:jc w:val="center"/>
                              <w:rPr>
                                <w:sz w:val="20"/>
                              </w:rPr>
                            </w:pPr>
                            <w:r w:rsidRPr="00314FD5">
                              <w:rPr>
                                <w:sz w:val="20"/>
                              </w:rPr>
                              <w:t xml:space="preserve">DELWP welcomes the use of this group as a place for our committees to ask questions, engage in discussion and share information.  </w:t>
                            </w:r>
                          </w:p>
                          <w:p w:rsidR="00DE7B0E" w:rsidRPr="00003168" w:rsidRDefault="00314FD5" w:rsidP="00314FD5">
                            <w:pPr>
                              <w:pStyle w:val="Body"/>
                              <w:jc w:val="center"/>
                            </w:pPr>
                            <w:r w:rsidRPr="00314FD5">
                              <w:rPr>
                                <w:sz w:val="20"/>
                              </w:rPr>
                              <w:t xml:space="preserve">If you are a member of a committee in either Port Phillip or the Grampians and you would like to join a </w:t>
                            </w:r>
                            <w:proofErr w:type="gramStart"/>
                            <w:r w:rsidRPr="00314FD5">
                              <w:rPr>
                                <w:sz w:val="20"/>
                              </w:rPr>
                              <w:t>group</w:t>
                            </w:r>
                            <w:proofErr w:type="gramEnd"/>
                            <w:r w:rsidRPr="00314FD5">
                              <w:rPr>
                                <w:sz w:val="20"/>
                              </w:rPr>
                              <w:t xml:space="preserve"> please contact voluntary.committees@delwp.vic.gov.au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EC450" id="_x0000_s1035" type="#_x0000_t202" style="position:absolute;margin-left:1.8pt;margin-top:16pt;width:252.95pt;height:2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" fillcolor="white [3201]" strokecolor="#4bacc6 [3208]" strokeweight="4.5pt">
                <v:textbox>
                  <w:txbxContent>
                    <w:p w:rsidR="00314FD5" w:rsidRDefault="00314FD5" w:rsidP="00314FD5">
                      <w:pPr>
                        <w:pStyle w:val="Body"/>
                        <w:jc w:val="center"/>
                        <w:rPr>
                          <w:b/>
                          <w:color w:val="228591"/>
                          <w:sz w:val="26"/>
                          <w:szCs w:val="26"/>
                        </w:rPr>
                      </w:pPr>
                      <w:r w:rsidRPr="00314FD5">
                        <w:rPr>
                          <w:b/>
                          <w:color w:val="228591"/>
                          <w:sz w:val="26"/>
                          <w:szCs w:val="26"/>
                        </w:rPr>
                        <w:t>DELWP Voluntary Committees together on Facebook</w:t>
                      </w:r>
                    </w:p>
                    <w:p w:rsidR="00314FD5" w:rsidRPr="00314FD5" w:rsidRDefault="00314FD5" w:rsidP="00314FD5">
                      <w:pPr>
                        <w:pStyle w:val="Body"/>
                        <w:jc w:val="center"/>
                        <w:rPr>
                          <w:sz w:val="20"/>
                        </w:rPr>
                      </w:pPr>
                      <w:r w:rsidRPr="00314FD5">
                        <w:rPr>
                          <w:sz w:val="20"/>
                        </w:rPr>
                        <w:t>DELWP Port Phillip and Grampians Regions have started two closed Facebook groups.</w:t>
                      </w:r>
                    </w:p>
                    <w:p w:rsidR="00314FD5" w:rsidRPr="00314FD5" w:rsidRDefault="00314FD5" w:rsidP="00314FD5">
                      <w:pPr>
                        <w:pStyle w:val="Body"/>
                        <w:jc w:val="center"/>
                        <w:rPr>
                          <w:sz w:val="20"/>
                        </w:rPr>
                      </w:pPr>
                      <w:r w:rsidRPr="00314FD5">
                        <w:rPr>
                          <w:sz w:val="20"/>
                        </w:rPr>
                        <w:t>These groups provide a private space for volunteer committees. Members can ask questions of DELWP staff and other committee members as well as share photos, posts, stories and event information.</w:t>
                      </w:r>
                    </w:p>
                    <w:p w:rsidR="00314FD5" w:rsidRPr="00314FD5" w:rsidRDefault="00314FD5" w:rsidP="00314FD5">
                      <w:pPr>
                        <w:pStyle w:val="Body"/>
                        <w:jc w:val="center"/>
                        <w:rPr>
                          <w:sz w:val="20"/>
                        </w:rPr>
                      </w:pPr>
                      <w:r w:rsidRPr="00314FD5">
                        <w:rPr>
                          <w:sz w:val="20"/>
                        </w:rPr>
                        <w:t xml:space="preserve">DELWP welcomes the use of this group as a place for our committees to ask questions, engage in discussion and share information.  </w:t>
                      </w:r>
                    </w:p>
                    <w:p w:rsidR="00DE7B0E" w:rsidRPr="00003168" w:rsidRDefault="00314FD5" w:rsidP="00314FD5">
                      <w:pPr>
                        <w:pStyle w:val="Body"/>
                        <w:jc w:val="center"/>
                      </w:pPr>
                      <w:r w:rsidRPr="00314FD5">
                        <w:rPr>
                          <w:sz w:val="20"/>
                        </w:rPr>
                        <w:t xml:space="preserve">If you are a member of a committee in either Port Phillip or the Grampians and you would like to join a </w:t>
                      </w:r>
                      <w:proofErr w:type="gramStart"/>
                      <w:r w:rsidRPr="00314FD5">
                        <w:rPr>
                          <w:sz w:val="20"/>
                        </w:rPr>
                        <w:t>group</w:t>
                      </w:r>
                      <w:proofErr w:type="gramEnd"/>
                      <w:r w:rsidRPr="00314FD5">
                        <w:rPr>
                          <w:sz w:val="20"/>
                        </w:rPr>
                        <w:t xml:space="preserve"> please contact voluntary.committees@delwp.vic.gov.au</w:t>
                      </w:r>
                    </w:p>
                  </w:txbxContent>
                </v:textbox>
              </v:shape>
            </w:pict>
          </mc:Fallback>
        </mc:AlternateContent>
      </w:r>
    </w:p>
    <w:p w:rsidR="00DE7B0E" w:rsidRPr="00D4074A" w:rsidRDefault="00DE7B0E" w:rsidP="00DE7B0E">
      <w:pPr>
        <w:pStyle w:val="HB"/>
        <w:spacing w:before="0"/>
        <w:rPr>
          <w:rFonts w:asciiTheme="minorHAnsi" w:eastAsiaTheme="minorHAnsi" w:hAnsiTheme="minorHAnsi" w:cstheme="minorBidi"/>
          <w:noProof/>
          <w:szCs w:val="22"/>
          <w:lang w:eastAsia="en-AU"/>
        </w:rPr>
      </w:pPr>
    </w:p>
    <w:p w:rsidR="00DE7B0E" w:rsidRPr="00D4074A" w:rsidRDefault="00DE7B0E" w:rsidP="00DE7B0E">
      <w:pPr>
        <w:pStyle w:val="HB"/>
        <w:spacing w:before="0"/>
        <w:rPr>
          <w:rFonts w:asciiTheme="minorHAnsi" w:eastAsiaTheme="minorHAnsi" w:hAnsiTheme="minorHAnsi" w:cstheme="minorBidi"/>
          <w:noProof/>
          <w:szCs w:val="22"/>
          <w:lang w:eastAsia="en-AU"/>
        </w:rPr>
      </w:pPr>
    </w:p>
    <w:p w:rsidR="00DE7B0E" w:rsidRPr="00D4074A" w:rsidRDefault="00DE7B0E" w:rsidP="00DE7B0E">
      <w:pPr>
        <w:pStyle w:val="HB"/>
        <w:spacing w:before="0"/>
        <w:rPr>
          <w:rFonts w:asciiTheme="minorHAnsi" w:eastAsiaTheme="minorHAnsi" w:hAnsiTheme="minorHAnsi" w:cstheme="minorBidi"/>
          <w:noProof/>
          <w:szCs w:val="22"/>
          <w:lang w:eastAsia="en-AU"/>
        </w:rPr>
      </w:pPr>
    </w:p>
    <w:p w:rsidR="00DE7B0E" w:rsidRDefault="00DE7B0E" w:rsidP="00DE7B0E">
      <w:pPr>
        <w:pStyle w:val="HB"/>
        <w:spacing w:before="0"/>
        <w:rPr>
          <w:rFonts w:asciiTheme="minorHAnsi" w:eastAsiaTheme="minorHAnsi" w:hAnsiTheme="minorHAnsi" w:cstheme="minorBidi"/>
          <w:noProof/>
          <w:szCs w:val="22"/>
          <w:lang w:eastAsia="en-AU"/>
        </w:rPr>
      </w:pPr>
    </w:p>
    <w:p w:rsidR="00314FD5" w:rsidRDefault="00314FD5" w:rsidP="00314FD5">
      <w:pPr>
        <w:pStyle w:val="Body"/>
        <w:rPr>
          <w:rFonts w:eastAsiaTheme="minorHAnsi"/>
          <w:lang w:eastAsia="en-AU"/>
        </w:rPr>
      </w:pPr>
    </w:p>
    <w:p w:rsidR="00314FD5" w:rsidRDefault="00314FD5" w:rsidP="00314FD5">
      <w:pPr>
        <w:pStyle w:val="Body"/>
        <w:rPr>
          <w:rFonts w:eastAsiaTheme="minorHAnsi"/>
          <w:lang w:eastAsia="en-AU"/>
        </w:rPr>
      </w:pPr>
    </w:p>
    <w:p w:rsidR="00314FD5" w:rsidRDefault="00314FD5" w:rsidP="00314FD5">
      <w:pPr>
        <w:pStyle w:val="Body"/>
        <w:rPr>
          <w:rFonts w:eastAsiaTheme="minorHAnsi"/>
          <w:lang w:eastAsia="en-AU"/>
        </w:rPr>
      </w:pPr>
    </w:p>
    <w:p w:rsidR="00314FD5" w:rsidRDefault="00314FD5" w:rsidP="00314FD5">
      <w:pPr>
        <w:pStyle w:val="Body"/>
        <w:rPr>
          <w:rFonts w:eastAsiaTheme="minorHAnsi"/>
          <w:lang w:eastAsia="en-AU"/>
        </w:rPr>
      </w:pPr>
    </w:p>
    <w:p w:rsidR="00314FD5" w:rsidRDefault="00314FD5" w:rsidP="00314FD5">
      <w:pPr>
        <w:pStyle w:val="Body"/>
        <w:rPr>
          <w:rFonts w:eastAsiaTheme="minorHAnsi"/>
          <w:lang w:eastAsia="en-AU"/>
        </w:rPr>
      </w:pPr>
    </w:p>
    <w:p w:rsidR="00314FD5" w:rsidRDefault="00314FD5" w:rsidP="00314FD5">
      <w:pPr>
        <w:pStyle w:val="Body"/>
        <w:rPr>
          <w:rFonts w:eastAsiaTheme="minorHAnsi"/>
          <w:lang w:eastAsia="en-AU"/>
        </w:rPr>
      </w:pPr>
    </w:p>
    <w:p w:rsidR="00314FD5" w:rsidRDefault="00314FD5" w:rsidP="00314FD5">
      <w:pPr>
        <w:pStyle w:val="Body"/>
        <w:rPr>
          <w:rFonts w:eastAsiaTheme="minorHAnsi"/>
          <w:lang w:eastAsia="en-AU"/>
        </w:rPr>
      </w:pPr>
    </w:p>
    <w:p w:rsidR="00314FD5" w:rsidRPr="00314FD5" w:rsidRDefault="00314FD5" w:rsidP="00314FD5">
      <w:pPr>
        <w:pStyle w:val="Body"/>
        <w:rPr>
          <w:rFonts w:eastAsiaTheme="minorHAnsi"/>
          <w:lang w:eastAsia="en-AU"/>
        </w:rPr>
      </w:pPr>
    </w:p>
    <w:p w:rsidR="00DE7B0E" w:rsidRPr="00D4074A" w:rsidRDefault="00DE7B0E" w:rsidP="00DE7B0E">
      <w:pPr>
        <w:pStyle w:val="HB"/>
        <w:spacing w:before="0"/>
      </w:pPr>
      <w:r w:rsidRPr="00D4074A">
        <w:rPr>
          <w:rFonts w:asciiTheme="minorHAnsi" w:eastAsiaTheme="minorHAnsi" w:hAnsiTheme="minorHAnsi" w:cstheme="minorBidi"/>
          <w:noProof/>
          <w:szCs w:val="22"/>
          <w:lang w:eastAsia="en-AU"/>
        </w:rPr>
        <w:t xml:space="preserve">Willow Park - Koondrook, </w:t>
      </w:r>
      <w:r w:rsidRPr="00D4074A">
        <w:rPr>
          <w:rFonts w:asciiTheme="minorHAnsi" w:eastAsiaTheme="minorHAnsi" w:hAnsiTheme="minorHAnsi" w:cstheme="minorBidi"/>
          <w:noProof/>
          <w:sz w:val="24"/>
          <w:szCs w:val="22"/>
          <w:lang w:eastAsia="en-AU"/>
        </w:rPr>
        <w:t xml:space="preserve">London Mallee Region </w:t>
      </w:r>
    </w:p>
    <w:p w:rsidR="00314FD5" w:rsidRDefault="00314FD5" w:rsidP="00314FD5">
      <w:pPr>
        <w:pStyle w:val="Body"/>
      </w:pPr>
      <w:r>
        <w:t xml:space="preserve">Willow Park Recreation Reserve Committee in Koondrook were successful in securing a grant just over $38k from Murray River Council, New South Wales (!), for the construction of a new large open shelter with picnic and BBQ facilities. </w:t>
      </w:r>
    </w:p>
    <w:p w:rsidR="00314FD5" w:rsidRDefault="00314FD5" w:rsidP="00314FD5">
      <w:pPr>
        <w:pStyle w:val="Body"/>
      </w:pPr>
      <w:r>
        <w:t xml:space="preserve">The source of the funding seems unusual, however the CoM secretary explained that as Barham (NSW) doesn't have a swimming pool, the grant was extended to the Koondrook swimming pool as the twin town on the Victorian side of the Murray River. </w:t>
      </w:r>
    </w:p>
    <w:p w:rsidR="0027774F" w:rsidRPr="00AC4904" w:rsidRDefault="00314FD5" w:rsidP="00314FD5">
      <w:pPr>
        <w:pStyle w:val="Body"/>
        <w:rPr>
          <w:highlight w:val="yellow"/>
        </w:rPr>
        <w:sectPr w:rsidR="0027774F" w:rsidRPr="00AC4904" w:rsidSect="00CE680F">
          <w:type w:val="continuous"/>
          <w:pgSz w:w="11907" w:h="16840" w:code="9"/>
          <w:pgMar w:top="2007" w:right="567" w:bottom="851" w:left="1021" w:header="283" w:footer="0" w:gutter="0"/>
          <w:cols w:num="2" w:space="284"/>
          <w:docGrid w:linePitch="360"/>
        </w:sectPr>
      </w:pPr>
      <w:r>
        <w:t>Construction is set to commence in the next few months.</w:t>
      </w:r>
      <w:r w:rsidR="00AF3F47" w:rsidRPr="00AC4904">
        <w:rPr>
          <w:highlight w:val="yellow"/>
        </w:rPr>
        <w:t xml:space="preserve"> </w:t>
      </w:r>
    </w:p>
    <w:tbl>
      <w:tblPr>
        <w:tblStyle w:val="LightGrid-Accent51"/>
        <w:tblpPr w:leftFromText="180" w:rightFromText="180" w:vertAnchor="text" w:horzAnchor="margin" w:tblpX="-34" w:tblpY="1583"/>
        <w:tblW w:w="15310" w:type="dxa"/>
        <w:tblLayout w:type="fixed"/>
        <w:tblLook w:val="04A0" w:firstRow="1" w:lastRow="0" w:firstColumn="1" w:lastColumn="0" w:noHBand="0" w:noVBand="1"/>
      </w:tblPr>
      <w:tblGrid>
        <w:gridCol w:w="2445"/>
        <w:gridCol w:w="4536"/>
        <w:gridCol w:w="1842"/>
        <w:gridCol w:w="2092"/>
        <w:gridCol w:w="4395"/>
      </w:tblGrid>
      <w:tr w:rsidR="00EC15CB" w:rsidRPr="00AC4904" w:rsidTr="00A834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EC15CB" w:rsidRPr="00260CDE" w:rsidRDefault="00EC15CB" w:rsidP="00A83431">
            <w:pPr>
              <w:ind w:left="-709" w:firstLine="709"/>
              <w:rPr>
                <w:rFonts w:ascii="Arial" w:hAnsi="Arial"/>
                <w:sz w:val="18"/>
                <w:szCs w:val="20"/>
              </w:rPr>
            </w:pPr>
            <w:r w:rsidRPr="00260CDE">
              <w:rPr>
                <w:rFonts w:ascii="Arial" w:hAnsi="Arial"/>
                <w:sz w:val="18"/>
                <w:szCs w:val="20"/>
              </w:rPr>
              <w:lastRenderedPageBreak/>
              <w:t>Grant name</w:t>
            </w:r>
          </w:p>
        </w:tc>
        <w:tc>
          <w:tcPr>
            <w:tcW w:w="4536" w:type="dxa"/>
          </w:tcPr>
          <w:p w:rsidR="00EC15CB" w:rsidRPr="00260CDE" w:rsidRDefault="00EC15CB" w:rsidP="00A83431">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Purpose</w:t>
            </w:r>
          </w:p>
        </w:tc>
        <w:tc>
          <w:tcPr>
            <w:tcW w:w="1842" w:type="dxa"/>
          </w:tcPr>
          <w:p w:rsidR="00EC15CB" w:rsidRPr="00260CDE" w:rsidRDefault="00EC15CB" w:rsidP="00A83431">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Amount</w:t>
            </w:r>
          </w:p>
        </w:tc>
        <w:tc>
          <w:tcPr>
            <w:tcW w:w="2092" w:type="dxa"/>
          </w:tcPr>
          <w:p w:rsidR="00EC15CB" w:rsidRPr="00260CDE" w:rsidRDefault="00EC15CB" w:rsidP="00A83431">
            <w:pPr>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Key dates</w:t>
            </w:r>
          </w:p>
        </w:tc>
        <w:tc>
          <w:tcPr>
            <w:tcW w:w="4395" w:type="dxa"/>
          </w:tcPr>
          <w:p w:rsidR="00EC15CB" w:rsidRPr="00260CDE" w:rsidRDefault="00EC15CB" w:rsidP="00A83431">
            <w:pPr>
              <w:ind w:left="175" w:hanging="175"/>
              <w:cnfStyle w:val="100000000000" w:firstRow="1" w:lastRow="0" w:firstColumn="0" w:lastColumn="0" w:oddVBand="0" w:evenVBand="0" w:oddHBand="0" w:evenHBand="0" w:firstRowFirstColumn="0" w:firstRowLastColumn="0" w:lastRowFirstColumn="0" w:lastRowLastColumn="0"/>
              <w:rPr>
                <w:rFonts w:ascii="Arial" w:hAnsi="Arial"/>
                <w:sz w:val="18"/>
                <w:szCs w:val="20"/>
              </w:rPr>
            </w:pPr>
            <w:r w:rsidRPr="00260CDE">
              <w:rPr>
                <w:rFonts w:ascii="Arial" w:hAnsi="Arial"/>
                <w:sz w:val="18"/>
                <w:szCs w:val="20"/>
              </w:rPr>
              <w:t>Website</w:t>
            </w:r>
          </w:p>
        </w:tc>
      </w:tr>
      <w:tr w:rsidR="00EC15CB" w:rsidRPr="00AC4904" w:rsidTr="008368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DAEEF3" w:themeFill="accent5" w:themeFillTint="33"/>
          </w:tcPr>
          <w:p w:rsidR="001E1761" w:rsidRPr="00260CDE" w:rsidRDefault="001E1761" w:rsidP="00A83431">
            <w:pPr>
              <w:rPr>
                <w:rFonts w:cs="Arial"/>
                <w:color w:val="31849B" w:themeColor="accent5" w:themeShade="BF"/>
                <w:sz w:val="20"/>
                <w:szCs w:val="20"/>
              </w:rPr>
            </w:pPr>
            <w:r w:rsidRPr="00260CDE">
              <w:rPr>
                <w:rFonts w:cs="Arial"/>
                <w:color w:val="31849B" w:themeColor="accent5" w:themeShade="BF"/>
                <w:sz w:val="20"/>
                <w:szCs w:val="20"/>
              </w:rPr>
              <w:t>Victor</w:t>
            </w:r>
            <w:r w:rsidR="00965708">
              <w:rPr>
                <w:rFonts w:cs="Arial"/>
                <w:color w:val="31849B" w:themeColor="accent5" w:themeShade="BF"/>
                <w:sz w:val="20"/>
                <w:szCs w:val="20"/>
              </w:rPr>
              <w:t xml:space="preserve">ian Heritage Restoration Funds </w:t>
            </w:r>
          </w:p>
        </w:tc>
        <w:tc>
          <w:tcPr>
            <w:tcW w:w="4536" w:type="dxa"/>
            <w:shd w:val="clear" w:color="auto" w:fill="DAEEF3" w:themeFill="accent5" w:themeFillTint="33"/>
          </w:tcPr>
          <w:p w:rsidR="00EC15CB" w:rsidRPr="00260CDE" w:rsidRDefault="00DD2F56" w:rsidP="00A83431">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60CDE">
              <w:rPr>
                <w:rFonts w:cs="Arial"/>
                <w:sz w:val="20"/>
                <w:szCs w:val="20"/>
              </w:rPr>
              <w:t>Restoration works to places of identified historical significance under a heritage overlay in the City of Melbourne, City of Yarra, and City of Ballarat.</w:t>
            </w:r>
          </w:p>
        </w:tc>
        <w:tc>
          <w:tcPr>
            <w:tcW w:w="1842" w:type="dxa"/>
            <w:shd w:val="clear" w:color="auto" w:fill="DAEEF3" w:themeFill="accent5" w:themeFillTint="33"/>
          </w:tcPr>
          <w:p w:rsidR="00EC15CB" w:rsidRPr="00260CDE" w:rsidRDefault="00EC15CB" w:rsidP="00A8343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260CDE">
              <w:rPr>
                <w:rFonts w:cs="Arial"/>
                <w:sz w:val="20"/>
                <w:szCs w:val="20"/>
              </w:rPr>
              <w:t>Assessed on case by case basis</w:t>
            </w:r>
          </w:p>
        </w:tc>
        <w:tc>
          <w:tcPr>
            <w:tcW w:w="2092" w:type="dxa"/>
            <w:shd w:val="clear" w:color="auto" w:fill="DAEEF3" w:themeFill="accent5" w:themeFillTint="33"/>
          </w:tcPr>
          <w:p w:rsidR="002164B9" w:rsidRPr="00260CDE" w:rsidRDefault="005E3A8E" w:rsidP="00A83431">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Various dates – see their website</w:t>
            </w:r>
          </w:p>
        </w:tc>
        <w:tc>
          <w:tcPr>
            <w:tcW w:w="4395" w:type="dxa"/>
            <w:shd w:val="clear" w:color="auto" w:fill="DAEEF3" w:themeFill="accent5" w:themeFillTint="33"/>
          </w:tcPr>
          <w:p w:rsidR="00EC15CB" w:rsidRPr="00260CDE" w:rsidRDefault="00030CF0" w:rsidP="00A83431">
            <w:pPr>
              <w:cnfStyle w:val="000000100000" w:firstRow="0" w:lastRow="0" w:firstColumn="0" w:lastColumn="0" w:oddVBand="0" w:evenVBand="0" w:oddHBand="1" w:evenHBand="0" w:firstRowFirstColumn="0" w:firstRowLastColumn="0" w:lastRowFirstColumn="0" w:lastRowLastColumn="0"/>
              <w:rPr>
                <w:rFonts w:cs="Arial"/>
                <w:sz w:val="20"/>
                <w:szCs w:val="20"/>
              </w:rPr>
            </w:pPr>
            <w:hyperlink r:id="rId42" w:history="1">
              <w:r w:rsidR="00123FB9" w:rsidRPr="00260CDE">
                <w:rPr>
                  <w:rStyle w:val="Hyperlink"/>
                  <w:rFonts w:cs="Arial"/>
                  <w:sz w:val="20"/>
                  <w:szCs w:val="20"/>
                </w:rPr>
                <w:t>http://www.vhrf.org.au/</w:t>
              </w:r>
            </w:hyperlink>
            <w:r w:rsidR="00123FB9" w:rsidRPr="00260CDE">
              <w:rPr>
                <w:rFonts w:cs="Arial"/>
                <w:sz w:val="20"/>
                <w:szCs w:val="20"/>
              </w:rPr>
              <w:t xml:space="preserve"> </w:t>
            </w:r>
          </w:p>
        </w:tc>
      </w:tr>
      <w:tr w:rsidR="00EC15CB" w:rsidRPr="00AC4904" w:rsidTr="00A83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EC15CB" w:rsidRPr="00CB710D" w:rsidRDefault="00EC15CB" w:rsidP="00A83431">
            <w:pPr>
              <w:rPr>
                <w:rFonts w:cs="Arial"/>
                <w:color w:val="31849B" w:themeColor="accent5" w:themeShade="BF"/>
                <w:sz w:val="20"/>
                <w:szCs w:val="20"/>
              </w:rPr>
            </w:pPr>
            <w:r w:rsidRPr="00CB710D">
              <w:rPr>
                <w:rFonts w:cs="Arial"/>
                <w:color w:val="31849B" w:themeColor="accent5" w:themeShade="BF"/>
                <w:sz w:val="20"/>
                <w:szCs w:val="20"/>
              </w:rPr>
              <w:t>Melbourne Water Corridors of green funding</w:t>
            </w:r>
          </w:p>
        </w:tc>
        <w:tc>
          <w:tcPr>
            <w:tcW w:w="4536" w:type="dxa"/>
          </w:tcPr>
          <w:p w:rsidR="00EC15CB" w:rsidRPr="00CB710D" w:rsidRDefault="00EC15CB" w:rsidP="00A83431">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CB710D">
              <w:rPr>
                <w:rFonts w:cs="Arial"/>
                <w:sz w:val="20"/>
                <w:szCs w:val="20"/>
              </w:rPr>
              <w:t>To improve river health through the corridors of green program.</w:t>
            </w:r>
          </w:p>
        </w:tc>
        <w:tc>
          <w:tcPr>
            <w:tcW w:w="1842" w:type="dxa"/>
          </w:tcPr>
          <w:p w:rsidR="00EC15CB" w:rsidRPr="00CB710D" w:rsidRDefault="00EC15CB" w:rsidP="00A83431">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CB710D">
              <w:rPr>
                <w:rFonts w:cs="Arial"/>
                <w:sz w:val="20"/>
                <w:szCs w:val="20"/>
              </w:rPr>
              <w:t>Up to $20,000</w:t>
            </w:r>
          </w:p>
        </w:tc>
        <w:tc>
          <w:tcPr>
            <w:tcW w:w="2092" w:type="dxa"/>
          </w:tcPr>
          <w:p w:rsidR="00EC15CB" w:rsidRPr="00CB710D" w:rsidRDefault="008F46B7" w:rsidP="00A83431">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Ongoing</w:t>
            </w:r>
          </w:p>
        </w:tc>
        <w:tc>
          <w:tcPr>
            <w:tcW w:w="4395" w:type="dxa"/>
          </w:tcPr>
          <w:p w:rsidR="00EC15CB" w:rsidRPr="00CB710D" w:rsidRDefault="00030CF0" w:rsidP="00A83431">
            <w:pPr>
              <w:cnfStyle w:val="000000010000" w:firstRow="0" w:lastRow="0" w:firstColumn="0" w:lastColumn="0" w:oddVBand="0" w:evenVBand="0" w:oddHBand="0" w:evenHBand="1" w:firstRowFirstColumn="0" w:firstRowLastColumn="0" w:lastRowFirstColumn="0" w:lastRowLastColumn="0"/>
              <w:rPr>
                <w:rFonts w:cs="Arial"/>
                <w:sz w:val="20"/>
                <w:szCs w:val="20"/>
              </w:rPr>
            </w:pPr>
            <w:hyperlink r:id="rId43" w:history="1">
              <w:r w:rsidR="00146FC3" w:rsidRPr="00CB710D">
                <w:rPr>
                  <w:rStyle w:val="Hyperlink"/>
                  <w:sz w:val="20"/>
                </w:rPr>
                <w:t>https://melbournewater.smartygrants.com.au/corridorsofgreen</w:t>
              </w:r>
            </w:hyperlink>
            <w:r w:rsidR="00146FC3" w:rsidRPr="00CB710D">
              <w:rPr>
                <w:sz w:val="20"/>
              </w:rPr>
              <w:t xml:space="preserve"> </w:t>
            </w:r>
          </w:p>
        </w:tc>
      </w:tr>
      <w:tr w:rsidR="00477568" w:rsidRPr="00AC4904" w:rsidTr="00A8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477568" w:rsidRPr="00CB710D" w:rsidRDefault="00477568" w:rsidP="00477568">
            <w:pPr>
              <w:rPr>
                <w:rFonts w:cs="Arial"/>
                <w:color w:val="31849B" w:themeColor="accent5" w:themeShade="BF"/>
                <w:sz w:val="20"/>
                <w:szCs w:val="20"/>
              </w:rPr>
            </w:pPr>
            <w:r w:rsidRPr="00CB710D">
              <w:rPr>
                <w:rFonts w:cs="Arial"/>
                <w:color w:val="31849B" w:themeColor="accent5" w:themeShade="BF"/>
                <w:sz w:val="20"/>
                <w:szCs w:val="20"/>
              </w:rPr>
              <w:t>Public Safety on Public Land – Major</w:t>
            </w:r>
            <w:r>
              <w:rPr>
                <w:rFonts w:cs="Arial"/>
                <w:color w:val="31849B" w:themeColor="accent5" w:themeShade="BF"/>
                <w:sz w:val="20"/>
                <w:szCs w:val="20"/>
              </w:rPr>
              <w:t xml:space="preserve"> </w:t>
            </w:r>
            <w:r w:rsidRPr="00CB710D">
              <w:rPr>
                <w:rFonts w:cs="Arial"/>
                <w:color w:val="31849B" w:themeColor="accent5" w:themeShade="BF"/>
                <w:sz w:val="20"/>
                <w:szCs w:val="20"/>
              </w:rPr>
              <w:t>Projects</w:t>
            </w:r>
          </w:p>
        </w:tc>
        <w:tc>
          <w:tcPr>
            <w:tcW w:w="4536" w:type="dxa"/>
          </w:tcPr>
          <w:p w:rsidR="00477568" w:rsidRPr="00CB710D" w:rsidRDefault="00477568" w:rsidP="00477568">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CB710D">
              <w:rPr>
                <w:rFonts w:cs="Arial"/>
                <w:sz w:val="20"/>
                <w:szCs w:val="20"/>
              </w:rPr>
              <w:t xml:space="preserve">To improve public safety on public land through projects such as reconstruction or reinforcement of </w:t>
            </w:r>
            <w:r>
              <w:rPr>
                <w:rFonts w:cs="Arial"/>
                <w:sz w:val="20"/>
                <w:szCs w:val="20"/>
              </w:rPr>
              <w:t xml:space="preserve">structures, demolition </w:t>
            </w:r>
            <w:r w:rsidRPr="00CB710D">
              <w:rPr>
                <w:rFonts w:cs="Arial"/>
                <w:sz w:val="20"/>
                <w:szCs w:val="20"/>
              </w:rPr>
              <w:t>of</w:t>
            </w:r>
            <w:r>
              <w:rPr>
                <w:rFonts w:cs="Arial"/>
                <w:sz w:val="20"/>
                <w:szCs w:val="20"/>
              </w:rPr>
              <w:t xml:space="preserve"> </w:t>
            </w:r>
            <w:r w:rsidRPr="00CB710D">
              <w:rPr>
                <w:rFonts w:cs="Arial"/>
                <w:sz w:val="20"/>
                <w:szCs w:val="20"/>
              </w:rPr>
              <w:t>struct</w:t>
            </w:r>
            <w:r>
              <w:rPr>
                <w:rFonts w:cs="Arial"/>
                <w:sz w:val="20"/>
                <w:szCs w:val="20"/>
              </w:rPr>
              <w:t xml:space="preserve">ures, decontamination, control </w:t>
            </w:r>
            <w:r w:rsidRPr="00CB710D">
              <w:rPr>
                <w:rFonts w:cs="Arial"/>
                <w:sz w:val="20"/>
                <w:szCs w:val="20"/>
              </w:rPr>
              <w:t>access, or tree risk projects.</w:t>
            </w:r>
          </w:p>
        </w:tc>
        <w:tc>
          <w:tcPr>
            <w:tcW w:w="1842" w:type="dxa"/>
          </w:tcPr>
          <w:p w:rsidR="00477568" w:rsidRDefault="00477568" w:rsidP="0047756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B710D">
              <w:rPr>
                <w:rFonts w:cs="Arial"/>
                <w:sz w:val="20"/>
                <w:szCs w:val="20"/>
              </w:rPr>
              <w:t>$20,000 and more</w:t>
            </w:r>
          </w:p>
          <w:p w:rsidR="00477568" w:rsidRPr="00CB710D" w:rsidRDefault="00477568" w:rsidP="0047756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092" w:type="dxa"/>
          </w:tcPr>
          <w:p w:rsidR="00477568" w:rsidRPr="00CB710D" w:rsidRDefault="00477568" w:rsidP="00477568">
            <w:pPr>
              <w:jc w:val="center"/>
              <w:cnfStyle w:val="000000100000" w:firstRow="0" w:lastRow="0" w:firstColumn="0" w:lastColumn="0" w:oddVBand="0" w:evenVBand="0" w:oddHBand="1" w:evenHBand="0" w:firstRowFirstColumn="0" w:firstRowLastColumn="0" w:lastRowFirstColumn="0" w:lastRowLastColumn="0"/>
              <w:rPr>
                <w:rFonts w:cs="Arial"/>
                <w:sz w:val="20"/>
                <w:szCs w:val="20"/>
              </w:rPr>
            </w:pPr>
            <w:r w:rsidRPr="00CB710D">
              <w:rPr>
                <w:rFonts w:cs="Arial"/>
                <w:sz w:val="20"/>
                <w:szCs w:val="20"/>
              </w:rPr>
              <w:t>Contact your local DELWP representative</w:t>
            </w:r>
          </w:p>
        </w:tc>
        <w:tc>
          <w:tcPr>
            <w:tcW w:w="4395" w:type="dxa"/>
          </w:tcPr>
          <w:p w:rsidR="00477568" w:rsidRPr="00CB710D" w:rsidRDefault="00477568" w:rsidP="0047756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B710D">
              <w:rPr>
                <w:rFonts w:cs="Arial"/>
                <w:sz w:val="20"/>
                <w:szCs w:val="20"/>
              </w:rPr>
              <w:t xml:space="preserve">Applications must be made through your local DELWP representative. </w:t>
            </w:r>
          </w:p>
        </w:tc>
      </w:tr>
      <w:tr w:rsidR="00477568" w:rsidRPr="00AC4904" w:rsidTr="008F46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shd w:val="clear" w:color="auto" w:fill="auto"/>
          </w:tcPr>
          <w:p w:rsidR="00477568" w:rsidRPr="008F46B7" w:rsidRDefault="00477568" w:rsidP="00477568">
            <w:pPr>
              <w:rPr>
                <w:rFonts w:cs="Arial"/>
                <w:color w:val="31849B" w:themeColor="accent5" w:themeShade="BF"/>
                <w:sz w:val="20"/>
                <w:szCs w:val="20"/>
              </w:rPr>
            </w:pPr>
            <w:r w:rsidRPr="008F46B7">
              <w:rPr>
                <w:rFonts w:cs="Arial"/>
                <w:color w:val="31849B" w:themeColor="accent5" w:themeShade="BF"/>
                <w:sz w:val="20"/>
                <w:szCs w:val="20"/>
              </w:rPr>
              <w:t>Recreational Fishing – Small Grants Program</w:t>
            </w:r>
          </w:p>
        </w:tc>
        <w:tc>
          <w:tcPr>
            <w:tcW w:w="4536" w:type="dxa"/>
            <w:shd w:val="clear" w:color="auto" w:fill="auto"/>
          </w:tcPr>
          <w:p w:rsidR="00477568" w:rsidRPr="008F46B7" w:rsidRDefault="00477568" w:rsidP="00477568">
            <w:pPr>
              <w:jc w:val="both"/>
              <w:cnfStyle w:val="000000010000" w:firstRow="0" w:lastRow="0" w:firstColumn="0" w:lastColumn="0" w:oddVBand="0" w:evenVBand="0" w:oddHBand="0" w:evenHBand="1" w:firstRowFirstColumn="0" w:firstRowLastColumn="0" w:lastRowFirstColumn="0" w:lastRowLastColumn="0"/>
              <w:rPr>
                <w:rFonts w:cs="Arial"/>
                <w:sz w:val="20"/>
                <w:szCs w:val="20"/>
              </w:rPr>
            </w:pPr>
            <w:r w:rsidRPr="008F46B7">
              <w:rPr>
                <w:rFonts w:cs="Arial"/>
                <w:sz w:val="20"/>
                <w:szCs w:val="20"/>
              </w:rPr>
              <w:t>To support actions or programs which aim to boost participation in recreational fishing and related activities.</w:t>
            </w:r>
          </w:p>
        </w:tc>
        <w:tc>
          <w:tcPr>
            <w:tcW w:w="1842" w:type="dxa"/>
            <w:shd w:val="clear" w:color="auto" w:fill="auto"/>
          </w:tcPr>
          <w:p w:rsidR="00477568" w:rsidRPr="008F46B7" w:rsidRDefault="00477568" w:rsidP="0047756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8F46B7">
              <w:rPr>
                <w:rFonts w:cs="Arial"/>
                <w:sz w:val="20"/>
                <w:szCs w:val="20"/>
              </w:rPr>
              <w:t>Up to $5,000</w:t>
            </w:r>
          </w:p>
        </w:tc>
        <w:tc>
          <w:tcPr>
            <w:tcW w:w="2092" w:type="dxa"/>
            <w:shd w:val="clear" w:color="auto" w:fill="auto"/>
          </w:tcPr>
          <w:p w:rsidR="00477568" w:rsidRPr="008F46B7" w:rsidRDefault="00477568" w:rsidP="00477568">
            <w:pPr>
              <w:jc w:val="center"/>
              <w:cnfStyle w:val="000000010000" w:firstRow="0" w:lastRow="0" w:firstColumn="0" w:lastColumn="0" w:oddVBand="0" w:evenVBand="0" w:oddHBand="0" w:evenHBand="1" w:firstRowFirstColumn="0" w:firstRowLastColumn="0" w:lastRowFirstColumn="0" w:lastRowLastColumn="0"/>
              <w:rPr>
                <w:rFonts w:cs="Arial"/>
                <w:sz w:val="20"/>
                <w:szCs w:val="20"/>
              </w:rPr>
            </w:pPr>
            <w:r w:rsidRPr="008F46B7">
              <w:rPr>
                <w:rFonts w:cs="Arial"/>
                <w:sz w:val="20"/>
                <w:szCs w:val="20"/>
              </w:rPr>
              <w:t>Ongoing</w:t>
            </w:r>
          </w:p>
        </w:tc>
        <w:tc>
          <w:tcPr>
            <w:tcW w:w="4395" w:type="dxa"/>
            <w:shd w:val="clear" w:color="auto" w:fill="auto"/>
          </w:tcPr>
          <w:p w:rsidR="00477568" w:rsidRPr="008F46B7" w:rsidRDefault="00030CF0" w:rsidP="00477568">
            <w:pPr>
              <w:cnfStyle w:val="000000010000" w:firstRow="0" w:lastRow="0" w:firstColumn="0" w:lastColumn="0" w:oddVBand="0" w:evenVBand="0" w:oddHBand="0" w:evenHBand="1" w:firstRowFirstColumn="0" w:firstRowLastColumn="0" w:lastRowFirstColumn="0" w:lastRowLastColumn="0"/>
              <w:rPr>
                <w:rFonts w:cs="Arial"/>
                <w:sz w:val="20"/>
                <w:szCs w:val="20"/>
              </w:rPr>
            </w:pPr>
            <w:hyperlink r:id="rId44" w:history="1">
              <w:r w:rsidR="00477568" w:rsidRPr="008F46B7">
                <w:rPr>
                  <w:rStyle w:val="Hyperlink"/>
                  <w:rFonts w:cs="Arial"/>
                  <w:sz w:val="20"/>
                  <w:szCs w:val="20"/>
                </w:rPr>
                <w:t>http://agriculture.vic.gov.au/fisheries/recreational-fishing/recreational-fishing-grants-program/small-grants-program</w:t>
              </w:r>
            </w:hyperlink>
            <w:r w:rsidR="00477568" w:rsidRPr="008F46B7">
              <w:rPr>
                <w:rFonts w:cs="Arial"/>
                <w:sz w:val="20"/>
                <w:szCs w:val="20"/>
              </w:rPr>
              <w:t xml:space="preserve"> </w:t>
            </w:r>
          </w:p>
        </w:tc>
      </w:tr>
      <w:tr w:rsidR="00477568" w:rsidRPr="00AC4904" w:rsidTr="00A8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477568" w:rsidRPr="008F46B7" w:rsidRDefault="00477568" w:rsidP="00477568">
            <w:pPr>
              <w:rPr>
                <w:rFonts w:asciiTheme="minorHAnsi" w:hAnsiTheme="minorHAnsi" w:cs="Arial"/>
                <w:color w:val="31849B" w:themeColor="accent5" w:themeShade="BF"/>
                <w:sz w:val="20"/>
                <w:szCs w:val="20"/>
              </w:rPr>
            </w:pPr>
            <w:r w:rsidRPr="008F46B7">
              <w:rPr>
                <w:rFonts w:asciiTheme="minorHAnsi" w:hAnsiTheme="minorHAnsi" w:cs="Arial"/>
                <w:color w:val="31849B" w:themeColor="accent5" w:themeShade="BF"/>
                <w:sz w:val="20"/>
                <w:szCs w:val="20"/>
              </w:rPr>
              <w:t xml:space="preserve">Inspiring Environmental Solutions community funding program – EPA </w:t>
            </w:r>
          </w:p>
        </w:tc>
        <w:tc>
          <w:tcPr>
            <w:tcW w:w="4536" w:type="dxa"/>
          </w:tcPr>
          <w:p w:rsidR="00477568" w:rsidRPr="008F46B7" w:rsidRDefault="00477568" w:rsidP="0047756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F46B7">
              <w:rPr>
                <w:rFonts w:asciiTheme="minorHAnsi" w:hAnsiTheme="minorHAnsi"/>
                <w:sz w:val="20"/>
                <w:szCs w:val="20"/>
              </w:rPr>
              <w:t>To enhance the environment in a public place, or undertake environmental activities for the benefit of the community.</w:t>
            </w:r>
          </w:p>
        </w:tc>
        <w:tc>
          <w:tcPr>
            <w:tcW w:w="1842" w:type="dxa"/>
          </w:tcPr>
          <w:p w:rsidR="00477568" w:rsidRPr="008F46B7" w:rsidRDefault="00477568" w:rsidP="00477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F46B7">
              <w:rPr>
                <w:rFonts w:asciiTheme="minorHAnsi" w:hAnsiTheme="minorHAnsi"/>
                <w:sz w:val="20"/>
                <w:szCs w:val="20"/>
              </w:rPr>
              <w:t>Varies</w:t>
            </w:r>
          </w:p>
        </w:tc>
        <w:tc>
          <w:tcPr>
            <w:tcW w:w="2092" w:type="dxa"/>
          </w:tcPr>
          <w:p w:rsidR="00477568" w:rsidRPr="008F46B7" w:rsidRDefault="00477568" w:rsidP="00477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F46B7">
              <w:rPr>
                <w:rFonts w:asciiTheme="minorHAnsi" w:hAnsiTheme="minorHAnsi"/>
                <w:sz w:val="20"/>
                <w:szCs w:val="20"/>
              </w:rPr>
              <w:t>Ongoing</w:t>
            </w:r>
          </w:p>
        </w:tc>
        <w:tc>
          <w:tcPr>
            <w:tcW w:w="4395" w:type="dxa"/>
          </w:tcPr>
          <w:p w:rsidR="00477568" w:rsidRPr="008F46B7" w:rsidRDefault="00030CF0" w:rsidP="00477568">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45" w:history="1">
              <w:r w:rsidR="00477568" w:rsidRPr="008F46B7">
                <w:rPr>
                  <w:rStyle w:val="Hyperlink"/>
                  <w:rFonts w:asciiTheme="minorHAnsi" w:hAnsiTheme="minorHAnsi"/>
                  <w:sz w:val="20"/>
                  <w:szCs w:val="20"/>
                </w:rPr>
                <w:t>http://www.epa.vic.gov.au/our-work/programs/inspiring-environmental-solutions</w:t>
              </w:r>
            </w:hyperlink>
            <w:r w:rsidR="00477568" w:rsidRPr="008F46B7">
              <w:rPr>
                <w:rFonts w:asciiTheme="minorHAnsi" w:hAnsiTheme="minorHAnsi"/>
                <w:sz w:val="20"/>
                <w:szCs w:val="20"/>
              </w:rPr>
              <w:t xml:space="preserve"> </w:t>
            </w:r>
          </w:p>
        </w:tc>
      </w:tr>
      <w:tr w:rsidR="009D3D0A" w:rsidRPr="00AC4904" w:rsidTr="00A83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9D3D0A" w:rsidRPr="00C74605" w:rsidRDefault="009D3D0A" w:rsidP="009D3D0A">
            <w:pPr>
              <w:rPr>
                <w:rFonts w:asciiTheme="minorHAnsi" w:hAnsiTheme="minorHAnsi"/>
                <w:sz w:val="20"/>
                <w:szCs w:val="20"/>
              </w:rPr>
            </w:pPr>
            <w:proofErr w:type="spellStart"/>
            <w:r>
              <w:rPr>
                <w:rFonts w:asciiTheme="minorHAnsi" w:hAnsiTheme="minorHAnsi" w:cs="Arial"/>
                <w:color w:val="31849B" w:themeColor="accent5" w:themeShade="BF"/>
                <w:sz w:val="20"/>
                <w:szCs w:val="20"/>
              </w:rPr>
              <w:t>PPWCMA</w:t>
            </w:r>
            <w:proofErr w:type="spellEnd"/>
            <w:r>
              <w:rPr>
                <w:rFonts w:asciiTheme="minorHAnsi" w:hAnsiTheme="minorHAnsi" w:cs="Arial"/>
                <w:color w:val="31849B" w:themeColor="accent5" w:themeShade="BF"/>
                <w:sz w:val="20"/>
                <w:szCs w:val="20"/>
              </w:rPr>
              <w:t xml:space="preserve"> Community Grants</w:t>
            </w:r>
          </w:p>
        </w:tc>
        <w:tc>
          <w:tcPr>
            <w:tcW w:w="4536" w:type="dxa"/>
          </w:tcPr>
          <w:p w:rsidR="009D3D0A" w:rsidRPr="00C74605" w:rsidRDefault="009D3D0A" w:rsidP="009D3D0A">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C74605">
              <w:rPr>
                <w:rFonts w:asciiTheme="minorHAnsi" w:hAnsiTheme="minorHAnsi"/>
                <w:sz w:val="20"/>
                <w:szCs w:val="20"/>
              </w:rPr>
              <w:t>To assist with projects and activities that protect environmental assets, address priority issues and improve the health of the environment.</w:t>
            </w:r>
          </w:p>
        </w:tc>
        <w:tc>
          <w:tcPr>
            <w:tcW w:w="1842" w:type="dxa"/>
          </w:tcPr>
          <w:p w:rsidR="009D3D0A" w:rsidRPr="00C74605" w:rsidRDefault="009D3D0A" w:rsidP="009D3D0A">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C74605">
              <w:rPr>
                <w:rFonts w:asciiTheme="minorHAnsi" w:hAnsiTheme="minorHAnsi"/>
                <w:sz w:val="20"/>
                <w:szCs w:val="20"/>
              </w:rPr>
              <w:t>Up to $30,000</w:t>
            </w:r>
          </w:p>
        </w:tc>
        <w:tc>
          <w:tcPr>
            <w:tcW w:w="2092" w:type="dxa"/>
          </w:tcPr>
          <w:p w:rsidR="009D3D0A" w:rsidRPr="00C74605" w:rsidRDefault="009D3D0A" w:rsidP="009D3D0A">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Pr>
                <w:rFonts w:asciiTheme="minorHAnsi" w:hAnsiTheme="minorHAnsi"/>
                <w:sz w:val="20"/>
                <w:szCs w:val="20"/>
              </w:rPr>
              <w:t>25</w:t>
            </w:r>
            <w:r w:rsidRPr="005409DC">
              <w:rPr>
                <w:rFonts w:asciiTheme="minorHAnsi" w:hAnsiTheme="minorHAnsi"/>
                <w:sz w:val="20"/>
                <w:szCs w:val="20"/>
              </w:rPr>
              <w:t xml:space="preserve"> September 2017</w:t>
            </w:r>
          </w:p>
        </w:tc>
        <w:tc>
          <w:tcPr>
            <w:tcW w:w="4395" w:type="dxa"/>
          </w:tcPr>
          <w:p w:rsidR="009D3D0A" w:rsidRPr="00C74605" w:rsidRDefault="00030CF0" w:rsidP="009D3D0A">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hyperlink r:id="rId46" w:history="1">
              <w:r w:rsidR="009D3D0A" w:rsidRPr="00C74605">
                <w:rPr>
                  <w:rStyle w:val="Hyperlink"/>
                  <w:rFonts w:asciiTheme="minorHAnsi" w:hAnsiTheme="minorHAnsi"/>
                  <w:sz w:val="20"/>
                  <w:szCs w:val="20"/>
                </w:rPr>
                <w:t>http://www.ppwcma.vic.gov.au/grants/community-grants/</w:t>
              </w:r>
            </w:hyperlink>
            <w:r w:rsidR="009D3D0A" w:rsidRPr="00C74605">
              <w:rPr>
                <w:rFonts w:asciiTheme="minorHAnsi" w:hAnsiTheme="minorHAnsi"/>
                <w:sz w:val="20"/>
                <w:szCs w:val="20"/>
              </w:rPr>
              <w:t xml:space="preserve">    </w:t>
            </w:r>
          </w:p>
        </w:tc>
      </w:tr>
      <w:tr w:rsidR="009D3D0A" w:rsidRPr="00AC4904" w:rsidTr="00A8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9D3D0A" w:rsidRPr="00C74605" w:rsidRDefault="009D3D0A" w:rsidP="009D3D0A">
            <w:pPr>
              <w:rPr>
                <w:rFonts w:asciiTheme="minorHAnsi" w:hAnsiTheme="minorHAnsi" w:cs="Arial"/>
                <w:color w:val="31849B" w:themeColor="accent5" w:themeShade="BF"/>
                <w:sz w:val="20"/>
                <w:szCs w:val="20"/>
              </w:rPr>
            </w:pPr>
            <w:r w:rsidRPr="00C74605">
              <w:rPr>
                <w:rFonts w:asciiTheme="minorHAnsi" w:hAnsiTheme="minorHAnsi" w:cs="Arial"/>
                <w:color w:val="31849B" w:themeColor="accent5" w:themeShade="BF"/>
                <w:sz w:val="20"/>
                <w:szCs w:val="20"/>
              </w:rPr>
              <w:t>Restoring Community War Memorials and Avenues of Honour Grants Program</w:t>
            </w:r>
          </w:p>
        </w:tc>
        <w:tc>
          <w:tcPr>
            <w:tcW w:w="4536" w:type="dxa"/>
          </w:tcPr>
          <w:p w:rsidR="009D3D0A" w:rsidRPr="00C74605" w:rsidRDefault="009D3D0A" w:rsidP="009D3D0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4605">
              <w:rPr>
                <w:rFonts w:asciiTheme="minorHAnsi" w:hAnsiTheme="minorHAnsi" w:cs="Arial"/>
                <w:sz w:val="20"/>
                <w:szCs w:val="20"/>
              </w:rPr>
              <w:t>Supports communities in Victoria to ensure local war memorials, honour rolls and avenues of honour are restored to their origin al condition or improved to reflect the service history of the local community.</w:t>
            </w:r>
          </w:p>
        </w:tc>
        <w:tc>
          <w:tcPr>
            <w:tcW w:w="1842" w:type="dxa"/>
          </w:tcPr>
          <w:p w:rsidR="009D3D0A" w:rsidRPr="00C74605" w:rsidRDefault="009D3D0A" w:rsidP="009D3D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C74605">
              <w:rPr>
                <w:rFonts w:asciiTheme="minorHAnsi" w:hAnsiTheme="minorHAnsi" w:cs="Arial"/>
                <w:sz w:val="20"/>
                <w:szCs w:val="20"/>
              </w:rPr>
              <w:t>Up to $20,000</w:t>
            </w:r>
          </w:p>
        </w:tc>
        <w:tc>
          <w:tcPr>
            <w:tcW w:w="2092" w:type="dxa"/>
          </w:tcPr>
          <w:p w:rsidR="009D3D0A" w:rsidRPr="00030CF0" w:rsidRDefault="009D3D0A" w:rsidP="009D3D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30CF0">
              <w:rPr>
                <w:rFonts w:asciiTheme="minorHAnsi" w:hAnsiTheme="minorHAnsi" w:cs="Arial"/>
                <w:sz w:val="20"/>
                <w:szCs w:val="20"/>
              </w:rPr>
              <w:t>Round 2 opens 2</w:t>
            </w:r>
            <w:r w:rsidR="00030CF0" w:rsidRPr="00030CF0">
              <w:rPr>
                <w:rFonts w:asciiTheme="minorHAnsi" w:hAnsiTheme="minorHAnsi" w:cs="Arial"/>
                <w:sz w:val="20"/>
                <w:szCs w:val="20"/>
              </w:rPr>
              <w:t>7 November 2017</w:t>
            </w:r>
            <w:r w:rsidRPr="00030CF0">
              <w:rPr>
                <w:rFonts w:asciiTheme="minorHAnsi" w:hAnsiTheme="minorHAnsi" w:cs="Arial"/>
                <w:sz w:val="20"/>
                <w:szCs w:val="20"/>
              </w:rPr>
              <w:t xml:space="preserve"> </w:t>
            </w:r>
          </w:p>
        </w:tc>
        <w:tc>
          <w:tcPr>
            <w:tcW w:w="4395" w:type="dxa"/>
          </w:tcPr>
          <w:p w:rsidR="009D3D0A" w:rsidRPr="00C74605" w:rsidRDefault="00030CF0" w:rsidP="009D3D0A">
            <w:pP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hyperlink r:id="rId47" w:history="1">
              <w:r w:rsidR="009D3D0A" w:rsidRPr="00C74605">
                <w:rPr>
                  <w:rStyle w:val="Hyperlink"/>
                  <w:rFonts w:asciiTheme="minorHAnsi" w:hAnsiTheme="minorHAnsi" w:cs="Arial"/>
                  <w:sz w:val="20"/>
                  <w:szCs w:val="20"/>
                </w:rPr>
                <w:t>http://www.dpc.vic.gov.au/index.php/veterans/veterans-grants/commemorative-grants-restoring-war-memorials-and-avenues-of-honour</w:t>
              </w:r>
            </w:hyperlink>
            <w:r w:rsidR="009D3D0A" w:rsidRPr="00C74605">
              <w:rPr>
                <w:rFonts w:asciiTheme="minorHAnsi" w:hAnsiTheme="minorHAnsi" w:cs="Arial"/>
                <w:sz w:val="20"/>
                <w:szCs w:val="20"/>
              </w:rPr>
              <w:t xml:space="preserve"> </w:t>
            </w:r>
          </w:p>
        </w:tc>
      </w:tr>
      <w:tr w:rsidR="009D3D0A" w:rsidRPr="00AC4904" w:rsidTr="00A8343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9D3D0A" w:rsidRPr="00247C63" w:rsidRDefault="009D3D0A" w:rsidP="009D3D0A">
            <w:pPr>
              <w:rPr>
                <w:rFonts w:asciiTheme="minorHAnsi" w:hAnsiTheme="minorHAnsi" w:cs="Arial"/>
                <w:color w:val="31849B" w:themeColor="accent5" w:themeShade="BF"/>
                <w:sz w:val="20"/>
                <w:szCs w:val="20"/>
              </w:rPr>
            </w:pPr>
            <w:r w:rsidRPr="00247C63">
              <w:rPr>
                <w:rFonts w:asciiTheme="minorHAnsi" w:hAnsiTheme="minorHAnsi" w:cs="Arial"/>
                <w:color w:val="31849B" w:themeColor="accent5" w:themeShade="BF"/>
                <w:sz w:val="20"/>
                <w:szCs w:val="20"/>
              </w:rPr>
              <w:t>Anzac Centenary Community Grant Program</w:t>
            </w:r>
          </w:p>
        </w:tc>
        <w:tc>
          <w:tcPr>
            <w:tcW w:w="4536" w:type="dxa"/>
          </w:tcPr>
          <w:p w:rsidR="009D3D0A" w:rsidRPr="00247C63" w:rsidRDefault="009D3D0A" w:rsidP="009D3D0A">
            <w:pPr>
              <w:jc w:val="both"/>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247C63">
              <w:rPr>
                <w:rFonts w:asciiTheme="minorHAnsi" w:hAnsiTheme="minorHAnsi"/>
                <w:sz w:val="20"/>
                <w:szCs w:val="20"/>
              </w:rPr>
              <w:t>For projects that commemorate the service and sacrifice</w:t>
            </w:r>
            <w:r>
              <w:rPr>
                <w:rFonts w:asciiTheme="minorHAnsi" w:hAnsiTheme="minorHAnsi"/>
                <w:sz w:val="20"/>
                <w:szCs w:val="20"/>
              </w:rPr>
              <w:t xml:space="preserve"> or inform and educate Victorians about the experiences</w:t>
            </w:r>
            <w:r w:rsidRPr="00247C63">
              <w:rPr>
                <w:rFonts w:asciiTheme="minorHAnsi" w:hAnsiTheme="minorHAnsi"/>
                <w:sz w:val="20"/>
                <w:szCs w:val="20"/>
              </w:rPr>
              <w:t xml:space="preserve"> of World War One (WWI) veterans and their communities</w:t>
            </w:r>
            <w:r>
              <w:rPr>
                <w:rFonts w:asciiTheme="minorHAnsi" w:hAnsiTheme="minorHAnsi"/>
                <w:sz w:val="20"/>
                <w:szCs w:val="20"/>
              </w:rPr>
              <w:t>.</w:t>
            </w:r>
          </w:p>
        </w:tc>
        <w:tc>
          <w:tcPr>
            <w:tcW w:w="1842" w:type="dxa"/>
          </w:tcPr>
          <w:p w:rsidR="009D3D0A" w:rsidRPr="00247C63" w:rsidRDefault="009D3D0A" w:rsidP="009D3D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Arial"/>
                <w:sz w:val="20"/>
                <w:szCs w:val="20"/>
                <w:highlight w:val="yellow"/>
              </w:rPr>
            </w:pPr>
            <w:r w:rsidRPr="00247C63">
              <w:rPr>
                <w:rFonts w:asciiTheme="minorHAnsi" w:hAnsiTheme="minorHAnsi" w:cs="Arial"/>
                <w:sz w:val="20"/>
                <w:szCs w:val="20"/>
              </w:rPr>
              <w:t>Up to $20,000</w:t>
            </w:r>
          </w:p>
        </w:tc>
        <w:tc>
          <w:tcPr>
            <w:tcW w:w="2092" w:type="dxa"/>
          </w:tcPr>
          <w:p w:rsidR="009D3D0A" w:rsidRPr="00030CF0" w:rsidRDefault="00030CF0" w:rsidP="009D3D0A">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r w:rsidRPr="00030CF0">
              <w:rPr>
                <w:rFonts w:asciiTheme="minorHAnsi" w:hAnsiTheme="minorHAnsi"/>
                <w:sz w:val="20"/>
                <w:szCs w:val="20"/>
              </w:rPr>
              <w:t>Round 2 opens 27 November 2017</w:t>
            </w:r>
          </w:p>
          <w:p w:rsidR="009D3D0A" w:rsidRPr="00247C63" w:rsidRDefault="009D3D0A" w:rsidP="009D3D0A">
            <w:pPr>
              <w:ind w:firstLine="720"/>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highlight w:val="yellow"/>
              </w:rPr>
            </w:pPr>
          </w:p>
        </w:tc>
        <w:tc>
          <w:tcPr>
            <w:tcW w:w="4395" w:type="dxa"/>
          </w:tcPr>
          <w:p w:rsidR="009D3D0A" w:rsidRPr="00247C63" w:rsidRDefault="00030CF0" w:rsidP="009D3D0A">
            <w:pPr>
              <w:cnfStyle w:val="000000010000" w:firstRow="0" w:lastRow="0" w:firstColumn="0" w:lastColumn="0" w:oddVBand="0" w:evenVBand="0" w:oddHBand="0" w:evenHBand="1" w:firstRowFirstColumn="0" w:firstRowLastColumn="0" w:lastRowFirstColumn="0" w:lastRowLastColumn="0"/>
              <w:rPr>
                <w:rFonts w:asciiTheme="minorHAnsi" w:hAnsiTheme="minorHAnsi"/>
                <w:sz w:val="20"/>
                <w:szCs w:val="20"/>
              </w:rPr>
            </w:pPr>
            <w:hyperlink r:id="rId48" w:history="1">
              <w:r w:rsidR="009D3D0A" w:rsidRPr="00247C63">
                <w:rPr>
                  <w:rStyle w:val="Hyperlink"/>
                  <w:rFonts w:asciiTheme="minorHAnsi" w:hAnsiTheme="minorHAnsi"/>
                  <w:sz w:val="20"/>
                  <w:szCs w:val="20"/>
                </w:rPr>
                <w:t>http://www.dpc.vic.gov.au/index.php/veterans/veterans-grants/victorian-veterans-council-anzac-centenary-community-grants-program</w:t>
              </w:r>
            </w:hyperlink>
            <w:r w:rsidR="009D3D0A" w:rsidRPr="00247C63">
              <w:rPr>
                <w:rFonts w:asciiTheme="minorHAnsi" w:hAnsiTheme="minorHAnsi"/>
                <w:sz w:val="20"/>
                <w:szCs w:val="20"/>
              </w:rPr>
              <w:t xml:space="preserve"> </w:t>
            </w:r>
          </w:p>
        </w:tc>
      </w:tr>
      <w:tr w:rsidR="009D3D0A" w:rsidRPr="000924F5" w:rsidTr="00A834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5" w:type="dxa"/>
          </w:tcPr>
          <w:p w:rsidR="009D3D0A" w:rsidRPr="004A251E" w:rsidRDefault="009D3D0A" w:rsidP="009D3D0A">
            <w:pPr>
              <w:rPr>
                <w:rFonts w:asciiTheme="minorHAnsi" w:hAnsiTheme="minorHAnsi" w:cs="Arial"/>
                <w:color w:val="31849B" w:themeColor="accent5" w:themeShade="BF"/>
                <w:sz w:val="20"/>
                <w:szCs w:val="20"/>
              </w:rPr>
            </w:pPr>
            <w:r w:rsidRPr="004A251E">
              <w:rPr>
                <w:rFonts w:asciiTheme="minorHAnsi" w:hAnsiTheme="minorHAnsi" w:cs="Arial"/>
                <w:color w:val="31849B" w:themeColor="accent5" w:themeShade="BF"/>
                <w:sz w:val="20"/>
                <w:szCs w:val="20"/>
              </w:rPr>
              <w:t>North East CMA Integrated Incentives and Grants Program</w:t>
            </w:r>
          </w:p>
        </w:tc>
        <w:tc>
          <w:tcPr>
            <w:tcW w:w="4536" w:type="dxa"/>
          </w:tcPr>
          <w:p w:rsidR="009D3D0A" w:rsidRPr="004A251E" w:rsidRDefault="00030CF0" w:rsidP="009D3D0A">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sidRPr="00030CF0">
              <w:rPr>
                <w:rFonts w:asciiTheme="minorHAnsi" w:hAnsiTheme="minorHAnsi" w:cs="Arial"/>
                <w:sz w:val="20"/>
                <w:szCs w:val="20"/>
              </w:rPr>
              <w:t>Community Grants, Enhancing Waterways Grants and Enhancing Woodlands and Wetlands Grants</w:t>
            </w:r>
          </w:p>
        </w:tc>
        <w:tc>
          <w:tcPr>
            <w:tcW w:w="1842" w:type="dxa"/>
          </w:tcPr>
          <w:p w:rsidR="009D3D0A" w:rsidRPr="004A251E" w:rsidRDefault="00030CF0" w:rsidP="009D3D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rPr>
            </w:pPr>
            <w:r>
              <w:rPr>
                <w:rFonts w:asciiTheme="minorHAnsi" w:hAnsiTheme="minorHAnsi" w:cs="Arial"/>
                <w:sz w:val="20"/>
                <w:szCs w:val="20"/>
              </w:rPr>
              <w:t>Varies</w:t>
            </w:r>
          </w:p>
        </w:tc>
        <w:tc>
          <w:tcPr>
            <w:tcW w:w="2092" w:type="dxa"/>
          </w:tcPr>
          <w:p w:rsidR="009D3D0A" w:rsidRPr="004A251E" w:rsidRDefault="00030CF0" w:rsidP="009D3D0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Arial"/>
                <w:sz w:val="20"/>
                <w:szCs w:val="20"/>
                <w:highlight w:val="yellow"/>
              </w:rPr>
            </w:pPr>
            <w:bookmarkStart w:id="1" w:name="_GoBack"/>
            <w:bookmarkEnd w:id="1"/>
            <w:r w:rsidRPr="00030CF0">
              <w:rPr>
                <w:rFonts w:asciiTheme="minorHAnsi" w:hAnsiTheme="minorHAnsi" w:cs="Arial"/>
                <w:sz w:val="20"/>
                <w:szCs w:val="20"/>
              </w:rPr>
              <w:t>11 October 2017</w:t>
            </w:r>
          </w:p>
        </w:tc>
        <w:tc>
          <w:tcPr>
            <w:tcW w:w="4395" w:type="dxa"/>
          </w:tcPr>
          <w:p w:rsidR="009D3D0A" w:rsidRPr="004A251E" w:rsidRDefault="009D3D0A" w:rsidP="009D3D0A">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rPr>
            </w:pPr>
            <w:hyperlink r:id="rId49" w:history="1">
              <w:r w:rsidRPr="004A251E">
                <w:rPr>
                  <w:rStyle w:val="Hyperlink"/>
                  <w:rFonts w:asciiTheme="minorHAnsi" w:hAnsiTheme="minorHAnsi"/>
                  <w:sz w:val="20"/>
                </w:rPr>
                <w:t>http://www.necma.vic.gov.au/Solutions/Grants-Incentives</w:t>
              </w:r>
            </w:hyperlink>
          </w:p>
        </w:tc>
      </w:tr>
    </w:tbl>
    <w:p w:rsidR="00D01F00" w:rsidRDefault="00D01F00" w:rsidP="00097671">
      <w:pPr>
        <w:spacing w:after="600" w:line="460" w:lineRule="atLeast"/>
        <w:outlineLvl w:val="0"/>
      </w:pPr>
    </w:p>
    <w:sectPr w:rsidR="00D01F00" w:rsidSect="006D1DED">
      <w:headerReference w:type="default" r:id="rId50"/>
      <w:headerReference w:type="first" r:id="rId51"/>
      <w:footerReference w:type="first" r:id="rId52"/>
      <w:pgSz w:w="16840" w:h="11907" w:orient="landscape" w:code="9"/>
      <w:pgMar w:top="1134" w:right="2006" w:bottom="567" w:left="851" w:header="340" w:footer="0"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446A" w:rsidRDefault="00EC446A">
      <w:r>
        <w:separator/>
      </w:r>
    </w:p>
  </w:endnote>
  <w:endnote w:type="continuationSeparator" w:id="0">
    <w:p w:rsidR="00EC446A" w:rsidRDefault="00EC44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C88" w:rsidRPr="00644C88" w:rsidRDefault="00C71C23" w:rsidP="00C71C23">
    <w:pPr>
      <w:pBdr>
        <w:top w:val="dotted" w:sz="12" w:space="1" w:color="3BBEB4"/>
      </w:pBdr>
    </w:pPr>
    <w:r w:rsidRPr="00C71C23">
      <w:rPr>
        <w:noProof/>
        <w:sz w:val="12"/>
        <w:szCs w:val="12"/>
        <w:lang w:eastAsia="en-AU"/>
      </w:rPr>
      <w:drawing>
        <wp:anchor distT="0" distB="0" distL="114300" distR="114300" simplePos="0" relativeHeight="251659264" behindDoc="0" locked="0" layoutInCell="1" allowOverlap="1" wp14:anchorId="77F89E9A" wp14:editId="17E9604D">
          <wp:simplePos x="0" y="0"/>
          <wp:positionH relativeFrom="column">
            <wp:posOffset>4799330</wp:posOffset>
          </wp:positionH>
          <wp:positionV relativeFrom="paragraph">
            <wp:posOffset>121285</wp:posOffset>
          </wp:positionV>
          <wp:extent cx="1976120" cy="539750"/>
          <wp:effectExtent l="0" t="0" r="5080" b="0"/>
          <wp:wrapNone/>
          <wp:docPr id="10" name="Picture 10" title="Victoria State Government - Environment, Land, Water and Plan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LWP) Insignia PMS541 Right Aligne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97612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23">
      <w:rPr>
        <w:rFonts w:ascii="Times New Roman" w:hAnsi="Times New Roman"/>
        <w:sz w:val="12"/>
        <w:szCs w:val="12"/>
        <w:lang w:eastAsia="en-AU"/>
      </w:rPr>
      <w:t xml:space="preserve"> </w:t>
    </w:r>
    <w:r w:rsidRPr="00C71C23">
      <w:rPr>
        <w:noProof/>
        <w:sz w:val="12"/>
        <w:szCs w:val="12"/>
        <w:lang w:eastAsia="en-AU"/>
      </w:rPr>
      <w:drawing>
        <wp:inline distT="0" distB="0" distL="0" distR="0" wp14:anchorId="6F202217" wp14:editId="3EC8CE6E">
          <wp:extent cx="748800" cy="748800"/>
          <wp:effectExtent l="0" t="0" r="0" b="0"/>
          <wp:docPr id="11" name="Picture 11" descr="J:\Public_Land_Management\08_Regional Planning &amp; Approvals\Projects\CoM newsletter\COMV-logo-col.png" title="Committee of Management Victor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ublic_Land_Management\08_Regional Planning &amp; Approvals\Projects\CoM newsletter\COMV-logo-col.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800" cy="7488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7317" w:rsidRDefault="00814012" w:rsidP="000F46F0">
    <w:pPr>
      <w:pStyle w:val="Footer"/>
      <w:jc w:val="right"/>
      <w:rPr>
        <w:noProof/>
        <w:lang w:eastAsia="en-AU"/>
      </w:rPr>
    </w:pPr>
    <w:r>
      <w:rPr>
        <w:rFonts w:ascii="Times New Roman" w:hAnsi="Times New Roman"/>
        <w:noProof/>
        <w:sz w:val="12"/>
        <w:szCs w:val="12"/>
        <w:lang w:eastAsia="en-AU"/>
      </w:rPr>
      <mc:AlternateContent>
        <mc:Choice Requires="wps">
          <w:drawing>
            <wp:anchor distT="0" distB="0" distL="114300" distR="114300" simplePos="0" relativeHeight="251669504" behindDoc="0" locked="0" layoutInCell="1" allowOverlap="1" wp14:anchorId="1039C777" wp14:editId="13A5E0AC">
              <wp:simplePos x="0" y="0"/>
              <wp:positionH relativeFrom="column">
                <wp:posOffset>-625199</wp:posOffset>
              </wp:positionH>
              <wp:positionV relativeFrom="paragraph">
                <wp:posOffset>-42269</wp:posOffset>
              </wp:positionV>
              <wp:extent cx="5314950" cy="972089"/>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314950" cy="9720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14012" w:rsidRPr="00814012" w:rsidRDefault="00814012" w:rsidP="00814012">
                          <w:pPr>
                            <w:rPr>
                              <w:rFonts w:asciiTheme="minorHAnsi" w:hAnsiTheme="minorHAnsi"/>
                              <w:sz w:val="12"/>
                              <w:szCs w:val="14"/>
                              <w:lang w:eastAsia="en-AU"/>
                            </w:rPr>
                          </w:pPr>
                          <w:r w:rsidRPr="00814012">
                            <w:rPr>
                              <w:rFonts w:asciiTheme="minorHAnsi" w:hAnsiTheme="minorHAnsi"/>
                              <w:sz w:val="12"/>
                              <w:szCs w:val="14"/>
                              <w:lang w:eastAsia="en-AU"/>
                            </w:rPr>
                            <w:t>© The State of Victoria Department of Environment, Land, Water and Planning 2017</w:t>
                          </w:r>
                        </w:p>
                        <w:p w:rsidR="00814012" w:rsidRDefault="00814012" w:rsidP="00814012">
                          <w:pPr>
                            <w:rPr>
                              <w:rFonts w:asciiTheme="minorHAnsi" w:hAnsiTheme="minorHAnsi"/>
                              <w:sz w:val="12"/>
                              <w:szCs w:val="14"/>
                              <w:lang w:eastAsia="en-AU"/>
                            </w:rPr>
                          </w:pPr>
                          <w:r w:rsidRPr="00814012">
                            <w:rPr>
                              <w:rFonts w:asciiTheme="minorHAnsi" w:hAnsiTheme="minorHAnsi"/>
                              <w:sz w:val="12"/>
                              <w:szCs w:val="14"/>
                              <w:lang w:eastAsia="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rsidR="00C71C23" w:rsidRPr="00814012" w:rsidRDefault="00814012" w:rsidP="00814012">
                          <w:pPr>
                            <w:rPr>
                              <w:rFonts w:asciiTheme="minorHAnsi" w:hAnsiTheme="minorHAnsi"/>
                              <w:sz w:val="12"/>
                              <w:szCs w:val="14"/>
                              <w:lang w:eastAsia="en-AU"/>
                            </w:rPr>
                          </w:pPr>
                          <w:r w:rsidRPr="00814012">
                            <w:rPr>
                              <w:rFonts w:asciiTheme="minorHAnsi" w:hAnsiTheme="minorHAnsi"/>
                              <w:b/>
                              <w:bCs/>
                              <w:sz w:val="12"/>
                              <w:szCs w:val="14"/>
                              <w:lang w:eastAsia="en-AU"/>
                            </w:rPr>
                            <w:t>ISSN 2202-5626</w:t>
                          </w:r>
                          <w:r w:rsidRPr="00814012">
                            <w:rPr>
                              <w:rFonts w:asciiTheme="minorHAnsi" w:hAnsiTheme="minorHAnsi"/>
                              <w:sz w:val="12"/>
                              <w:szCs w:val="14"/>
                              <w:lang w:eastAsia="en-AU"/>
                            </w:rPr>
                            <w:br/>
                          </w:r>
                          <w:r w:rsidR="00C71C23" w:rsidRPr="00814012">
                            <w:rPr>
                              <w:rFonts w:asciiTheme="minorHAnsi" w:hAnsiTheme="minorHAnsi"/>
                              <w:sz w:val="12"/>
                              <w:szCs w:val="14"/>
                              <w:lang w:eastAsia="en-AU"/>
                            </w:rPr>
                            <w:t>Disclaimer</w:t>
                          </w:r>
                          <w:r w:rsidR="004E503C" w:rsidRPr="00814012">
                            <w:rPr>
                              <w:rFonts w:asciiTheme="minorHAnsi" w:hAnsiTheme="minorHAnsi"/>
                              <w:sz w:val="12"/>
                              <w:szCs w:val="14"/>
                              <w:lang w:eastAsia="en-AU"/>
                            </w:rPr>
                            <w:t xml:space="preserve">: </w:t>
                          </w:r>
                          <w:r w:rsidR="00C71C23" w:rsidRPr="00814012">
                            <w:rPr>
                              <w:rFonts w:asciiTheme="minorHAnsi" w:hAnsiTheme="minorHAnsi"/>
                              <w:sz w:val="12"/>
                              <w:szCs w:val="14"/>
                              <w:lang w:eastAsia="en-AU"/>
                            </w:rPr>
                            <w:t xml:space="preserve">This publication may be of assistance to you but the State of Victoria and its employees do not guarantee that the publication is without flaw of any kind or is wholly appropriate for your </w:t>
                          </w:r>
                          <w:proofErr w:type="gramStart"/>
                          <w:r w:rsidR="00C71C23" w:rsidRPr="00814012">
                            <w:rPr>
                              <w:rFonts w:asciiTheme="minorHAnsi" w:hAnsiTheme="minorHAnsi"/>
                              <w:sz w:val="12"/>
                              <w:szCs w:val="14"/>
                              <w:lang w:eastAsia="en-AU"/>
                            </w:rPr>
                            <w:t>particular</w:t>
                          </w:r>
                          <w:r w:rsidR="001874DA" w:rsidRPr="00814012">
                            <w:rPr>
                              <w:rFonts w:asciiTheme="minorHAnsi" w:hAnsiTheme="minorHAnsi"/>
                              <w:sz w:val="12"/>
                              <w:szCs w:val="14"/>
                              <w:lang w:eastAsia="en-AU"/>
                            </w:rPr>
                            <w:t> purposes</w:t>
                          </w:r>
                          <w:proofErr w:type="gramEnd"/>
                          <w:r w:rsidR="00C71C23" w:rsidRPr="00814012">
                            <w:rPr>
                              <w:rFonts w:asciiTheme="minorHAnsi" w:hAnsiTheme="minorHAnsi"/>
                              <w:sz w:val="12"/>
                              <w:szCs w:val="14"/>
                              <w:lang w:eastAsia="en-AU"/>
                            </w:rPr>
                            <w:t xml:space="preserve"> and therefore disclaims all liability for any error, loss or other consequence which may arise from you relying </w:t>
                          </w:r>
                          <w:r w:rsidR="001874DA" w:rsidRPr="00814012">
                            <w:rPr>
                              <w:rFonts w:asciiTheme="minorHAnsi" w:hAnsiTheme="minorHAnsi"/>
                              <w:sz w:val="12"/>
                              <w:szCs w:val="14"/>
                              <w:lang w:eastAsia="en-AU"/>
                            </w:rPr>
                            <w:t>any information</w:t>
                          </w:r>
                          <w:r w:rsidR="00C71C23" w:rsidRPr="00814012">
                            <w:rPr>
                              <w:rFonts w:asciiTheme="minorHAnsi" w:hAnsiTheme="minorHAnsi"/>
                              <w:sz w:val="12"/>
                              <w:szCs w:val="14"/>
                              <w:lang w:eastAsia="en-AU"/>
                            </w:rPr>
                            <w:t xml:space="preserve"> in this publication.</w:t>
                          </w:r>
                        </w:p>
                        <w:p w:rsidR="00C71C23" w:rsidRPr="00C71C23" w:rsidRDefault="00C71C23" w:rsidP="00C71C23">
                          <w:pPr>
                            <w:rPr>
                              <w:rFonts w:ascii="Times New Roman" w:hAnsi="Times New Roman"/>
                              <w:sz w:val="12"/>
                              <w:szCs w:val="12"/>
                              <w:lang w:eastAsia="en-AU"/>
                            </w:rPr>
                          </w:pPr>
                          <w:r w:rsidRPr="00C71C23">
                            <w:rPr>
                              <w:rFonts w:ascii="Times New Roman" w:hAnsi="Times New Roman"/>
                              <w:sz w:val="12"/>
                              <w:szCs w:val="12"/>
                              <w:lang w:eastAsia="en-AU"/>
                            </w:rPr>
                            <w:br/>
                          </w:r>
                          <w:r w:rsidRPr="00C71C23">
                            <w:rPr>
                              <w:rFonts w:ascii="Times New Roman" w:hAnsi="Times New Roman"/>
                              <w:i/>
                              <w:iCs/>
                              <w:sz w:val="12"/>
                              <w:szCs w:val="12"/>
                              <w:lang w:eastAsia="en-AU"/>
                            </w:rPr>
                            <w:t xml:space="preserve">Copyright © 2016 Department of Environment, Land, Water and Planning, </w:t>
                          </w:r>
                          <w:proofErr w:type="gramStart"/>
                          <w:r w:rsidRPr="00C71C23">
                            <w:rPr>
                              <w:rFonts w:ascii="Times New Roman" w:hAnsi="Times New Roman"/>
                              <w:i/>
                              <w:iCs/>
                              <w:sz w:val="12"/>
                              <w:szCs w:val="12"/>
                              <w:lang w:eastAsia="en-AU"/>
                            </w:rPr>
                            <w:t>All</w:t>
                          </w:r>
                          <w:proofErr w:type="gramEnd"/>
                          <w:r w:rsidRPr="00C71C23">
                            <w:rPr>
                              <w:rFonts w:ascii="Times New Roman" w:hAnsi="Times New Roman"/>
                              <w:i/>
                              <w:iCs/>
                              <w:sz w:val="12"/>
                              <w:szCs w:val="12"/>
                              <w:lang w:eastAsia="en-AU"/>
                            </w:rPr>
                            <w:t xml:space="preserve"> rights reserved.</w:t>
                          </w:r>
                        </w:p>
                        <w:p w:rsidR="00C71C23" w:rsidRPr="00C71C23" w:rsidRDefault="00C71C23" w:rsidP="00C71C23">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39C777" id="_x0000_t202" coordsize="21600,21600" o:spt="202" path="m,l,21600r21600,l21600,xe">
              <v:stroke joinstyle="miter"/>
              <v:path gradientshapeok="t" o:connecttype="rect"/>
            </v:shapetype>
            <v:shape id="Text Box 41" o:spid="_x0000_s1036" type="#_x0000_t202" style="position:absolute;left:0;text-align:left;margin-left:-49.25pt;margin-top:-3.35pt;width:418.5pt;height:7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" fillcolor="white [3201]" stroked="f" strokeweight=".5pt">
              <v:textbox>
                <w:txbxContent>
                  <w:p w:rsidR="00814012" w:rsidRPr="00814012" w:rsidRDefault="00814012" w:rsidP="00814012">
                    <w:pPr>
                      <w:rPr>
                        <w:rFonts w:asciiTheme="minorHAnsi" w:hAnsiTheme="minorHAnsi"/>
                        <w:sz w:val="12"/>
                        <w:szCs w:val="14"/>
                        <w:lang w:eastAsia="en-AU"/>
                      </w:rPr>
                    </w:pPr>
                    <w:r w:rsidRPr="00814012">
                      <w:rPr>
                        <w:rFonts w:asciiTheme="minorHAnsi" w:hAnsiTheme="minorHAnsi"/>
                        <w:sz w:val="12"/>
                        <w:szCs w:val="14"/>
                        <w:lang w:eastAsia="en-AU"/>
                      </w:rPr>
                      <w:t>© The State of Victoria Department of Environment, Land, Water and Planning 2017</w:t>
                    </w:r>
                  </w:p>
                  <w:p w:rsidR="00814012" w:rsidRDefault="00814012" w:rsidP="00814012">
                    <w:pPr>
                      <w:rPr>
                        <w:rFonts w:asciiTheme="minorHAnsi" w:hAnsiTheme="minorHAnsi"/>
                        <w:sz w:val="12"/>
                        <w:szCs w:val="14"/>
                        <w:lang w:eastAsia="en-AU"/>
                      </w:rPr>
                    </w:pPr>
                    <w:r w:rsidRPr="00814012">
                      <w:rPr>
                        <w:rFonts w:asciiTheme="minorHAnsi" w:hAnsiTheme="minorHAnsi"/>
                        <w:sz w:val="12"/>
                        <w:szCs w:val="14"/>
                        <w:lang w:eastAsia="en-AU"/>
                      </w:rPr>
                      <w:t>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creativecommons.org/licenses/by/4.0/</w:t>
                    </w:r>
                  </w:p>
                  <w:p w:rsidR="00C71C23" w:rsidRPr="00814012" w:rsidRDefault="00814012" w:rsidP="00814012">
                    <w:pPr>
                      <w:rPr>
                        <w:rFonts w:asciiTheme="minorHAnsi" w:hAnsiTheme="minorHAnsi"/>
                        <w:sz w:val="12"/>
                        <w:szCs w:val="14"/>
                        <w:lang w:eastAsia="en-AU"/>
                      </w:rPr>
                    </w:pPr>
                    <w:r w:rsidRPr="00814012">
                      <w:rPr>
                        <w:rFonts w:asciiTheme="minorHAnsi" w:hAnsiTheme="minorHAnsi"/>
                        <w:b/>
                        <w:bCs/>
                        <w:sz w:val="12"/>
                        <w:szCs w:val="14"/>
                        <w:lang w:eastAsia="en-AU"/>
                      </w:rPr>
                      <w:t>ISSN 2202-5626</w:t>
                    </w:r>
                    <w:r w:rsidRPr="00814012">
                      <w:rPr>
                        <w:rFonts w:asciiTheme="minorHAnsi" w:hAnsiTheme="minorHAnsi"/>
                        <w:sz w:val="12"/>
                        <w:szCs w:val="14"/>
                        <w:lang w:eastAsia="en-AU"/>
                      </w:rPr>
                      <w:br/>
                    </w:r>
                    <w:r w:rsidR="00C71C23" w:rsidRPr="00814012">
                      <w:rPr>
                        <w:rFonts w:asciiTheme="minorHAnsi" w:hAnsiTheme="minorHAnsi"/>
                        <w:sz w:val="12"/>
                        <w:szCs w:val="14"/>
                        <w:lang w:eastAsia="en-AU"/>
                      </w:rPr>
                      <w:t>Disclaimer</w:t>
                    </w:r>
                    <w:r w:rsidR="004E503C" w:rsidRPr="00814012">
                      <w:rPr>
                        <w:rFonts w:asciiTheme="minorHAnsi" w:hAnsiTheme="minorHAnsi"/>
                        <w:sz w:val="12"/>
                        <w:szCs w:val="14"/>
                        <w:lang w:eastAsia="en-AU"/>
                      </w:rPr>
                      <w:t xml:space="preserve">: </w:t>
                    </w:r>
                    <w:r w:rsidR="00C71C23" w:rsidRPr="00814012">
                      <w:rPr>
                        <w:rFonts w:asciiTheme="minorHAnsi" w:hAnsiTheme="minorHAnsi"/>
                        <w:sz w:val="12"/>
                        <w:szCs w:val="14"/>
                        <w:lang w:eastAsia="en-AU"/>
                      </w:rPr>
                      <w:t xml:space="preserve">This publication may be of assistance to you but the State of Victoria and its employees do not guarantee that the publication is without flaw of any kind or is wholly appropriate for your </w:t>
                    </w:r>
                    <w:proofErr w:type="gramStart"/>
                    <w:r w:rsidR="00C71C23" w:rsidRPr="00814012">
                      <w:rPr>
                        <w:rFonts w:asciiTheme="minorHAnsi" w:hAnsiTheme="minorHAnsi"/>
                        <w:sz w:val="12"/>
                        <w:szCs w:val="14"/>
                        <w:lang w:eastAsia="en-AU"/>
                      </w:rPr>
                      <w:t>particular</w:t>
                    </w:r>
                    <w:r w:rsidR="001874DA" w:rsidRPr="00814012">
                      <w:rPr>
                        <w:rFonts w:asciiTheme="minorHAnsi" w:hAnsiTheme="minorHAnsi"/>
                        <w:sz w:val="12"/>
                        <w:szCs w:val="14"/>
                        <w:lang w:eastAsia="en-AU"/>
                      </w:rPr>
                      <w:t> purposes</w:t>
                    </w:r>
                    <w:proofErr w:type="gramEnd"/>
                    <w:r w:rsidR="00C71C23" w:rsidRPr="00814012">
                      <w:rPr>
                        <w:rFonts w:asciiTheme="minorHAnsi" w:hAnsiTheme="minorHAnsi"/>
                        <w:sz w:val="12"/>
                        <w:szCs w:val="14"/>
                        <w:lang w:eastAsia="en-AU"/>
                      </w:rPr>
                      <w:t xml:space="preserve"> and therefore disclaims all liability for any error, loss or other consequence which may arise from you relying </w:t>
                    </w:r>
                    <w:r w:rsidR="001874DA" w:rsidRPr="00814012">
                      <w:rPr>
                        <w:rFonts w:asciiTheme="minorHAnsi" w:hAnsiTheme="minorHAnsi"/>
                        <w:sz w:val="12"/>
                        <w:szCs w:val="14"/>
                        <w:lang w:eastAsia="en-AU"/>
                      </w:rPr>
                      <w:t>any information</w:t>
                    </w:r>
                    <w:r w:rsidR="00C71C23" w:rsidRPr="00814012">
                      <w:rPr>
                        <w:rFonts w:asciiTheme="minorHAnsi" w:hAnsiTheme="minorHAnsi"/>
                        <w:sz w:val="12"/>
                        <w:szCs w:val="14"/>
                        <w:lang w:eastAsia="en-AU"/>
                      </w:rPr>
                      <w:t xml:space="preserve"> in this publication.</w:t>
                    </w:r>
                  </w:p>
                  <w:p w:rsidR="00C71C23" w:rsidRPr="00C71C23" w:rsidRDefault="00C71C23" w:rsidP="00C71C23">
                    <w:pPr>
                      <w:rPr>
                        <w:rFonts w:ascii="Times New Roman" w:hAnsi="Times New Roman"/>
                        <w:sz w:val="12"/>
                        <w:szCs w:val="12"/>
                        <w:lang w:eastAsia="en-AU"/>
                      </w:rPr>
                    </w:pPr>
                    <w:r w:rsidRPr="00C71C23">
                      <w:rPr>
                        <w:rFonts w:ascii="Times New Roman" w:hAnsi="Times New Roman"/>
                        <w:sz w:val="12"/>
                        <w:szCs w:val="12"/>
                        <w:lang w:eastAsia="en-AU"/>
                      </w:rPr>
                      <w:br/>
                    </w:r>
                    <w:r w:rsidRPr="00C71C23">
                      <w:rPr>
                        <w:rFonts w:ascii="Times New Roman" w:hAnsi="Times New Roman"/>
                        <w:i/>
                        <w:iCs/>
                        <w:sz w:val="12"/>
                        <w:szCs w:val="12"/>
                        <w:lang w:eastAsia="en-AU"/>
                      </w:rPr>
                      <w:t xml:space="preserve">Copyright © 2016 Department of Environment, Land, Water and Planning, </w:t>
                    </w:r>
                    <w:proofErr w:type="gramStart"/>
                    <w:r w:rsidRPr="00C71C23">
                      <w:rPr>
                        <w:rFonts w:ascii="Times New Roman" w:hAnsi="Times New Roman"/>
                        <w:i/>
                        <w:iCs/>
                        <w:sz w:val="12"/>
                        <w:szCs w:val="12"/>
                        <w:lang w:eastAsia="en-AU"/>
                      </w:rPr>
                      <w:t>All</w:t>
                    </w:r>
                    <w:proofErr w:type="gramEnd"/>
                    <w:r w:rsidRPr="00C71C23">
                      <w:rPr>
                        <w:rFonts w:ascii="Times New Roman" w:hAnsi="Times New Roman"/>
                        <w:i/>
                        <w:iCs/>
                        <w:sz w:val="12"/>
                        <w:szCs w:val="12"/>
                        <w:lang w:eastAsia="en-AU"/>
                      </w:rPr>
                      <w:t xml:space="preserve"> rights reserved.</w:t>
                    </w:r>
                  </w:p>
                  <w:p w:rsidR="00C71C23" w:rsidRPr="00C71C23" w:rsidRDefault="00C71C23" w:rsidP="00C71C23">
                    <w:pPr>
                      <w:rPr>
                        <w:sz w:val="12"/>
                        <w:szCs w:val="12"/>
                      </w:rPr>
                    </w:pPr>
                  </w:p>
                </w:txbxContent>
              </v:textbox>
            </v:shape>
          </w:pict>
        </mc:Fallback>
      </mc:AlternateContent>
    </w:r>
    <w:r w:rsidR="00C71C23" w:rsidRPr="00C71C23">
      <w:rPr>
        <w:rFonts w:ascii="Times New Roman" w:hAnsi="Times New Roman"/>
        <w:noProof/>
        <w:sz w:val="12"/>
        <w:szCs w:val="12"/>
        <w:lang w:eastAsia="en-AU"/>
      </w:rPr>
      <w:t xml:space="preserve"> </w:t>
    </w:r>
    <w:r w:rsidR="006D1DED" w:rsidRPr="006D1DED">
      <w:rPr>
        <w:noProof/>
        <w:lang w:eastAsia="en-AU"/>
      </w:rPr>
      <w:ptab w:relativeTo="margin" w:alignment="center" w:leader="none"/>
    </w:r>
    <w:r w:rsidR="006D1DED" w:rsidRPr="006D1DED">
      <w:rPr>
        <w:noProof/>
        <w:lang w:eastAsia="en-AU"/>
      </w:rPr>
      <w:ptab w:relativeTo="margin" w:alignment="right" w:leader="none"/>
    </w:r>
  </w:p>
  <w:p w:rsidR="004E503C" w:rsidRDefault="00814012" w:rsidP="00814012">
    <w:pPr>
      <w:pStyle w:val="Footer"/>
      <w:tabs>
        <w:tab w:val="left" w:pos="9158"/>
      </w:tabs>
      <w:rPr>
        <w:noProof/>
        <w:lang w:eastAsia="en-AU"/>
      </w:rPr>
    </w:pPr>
    <w:r>
      <w:rPr>
        <w:noProof/>
        <w:lang w:eastAsia="en-AU"/>
      </w:rPr>
      <w:tab/>
    </w:r>
    <w:r>
      <w:rPr>
        <w:noProof/>
        <w:lang w:eastAsia="en-AU"/>
      </w:rPr>
      <w:tab/>
    </w:r>
    <w:r>
      <w:rPr>
        <w:noProof/>
        <w:lang w:eastAsia="en-AU"/>
      </w:rPr>
      <w:tab/>
    </w:r>
  </w:p>
  <w:p w:rsidR="000F46F0" w:rsidRDefault="000F46F0" w:rsidP="000F46F0">
    <w:pPr>
      <w:pStyle w:val="Footer"/>
      <w:jc w:val="right"/>
    </w:pPr>
    <w:r>
      <w:rPr>
        <w:noProof/>
        <w:lang w:eastAsia="en-AU"/>
      </w:rPr>
      <w:drawing>
        <wp:inline distT="0" distB="0" distL="0" distR="0" wp14:anchorId="5DA8E20D" wp14:editId="32F4F613">
          <wp:extent cx="1975485" cy="5422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5485" cy="542290"/>
                  </a:xfrm>
                  <a:prstGeom prst="rect">
                    <a:avLst/>
                  </a:prstGeom>
                  <a:noFill/>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F4" w:rsidRPr="00BE5059" w:rsidRDefault="009305F4" w:rsidP="00BE5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446A" w:rsidRDefault="00EC446A">
      <w:r>
        <w:separator/>
      </w:r>
    </w:p>
  </w:footnote>
  <w:footnote w:type="continuationSeparator" w:id="0">
    <w:p w:rsidR="00EC446A" w:rsidRDefault="00EC44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8" w:type="dxa"/>
      <w:tblLook w:val="01E0" w:firstRow="1" w:lastRow="1" w:firstColumn="1" w:lastColumn="1" w:noHBand="0" w:noVBand="0"/>
    </w:tblPr>
    <w:tblGrid>
      <w:gridCol w:w="9747"/>
    </w:tblGrid>
    <w:tr w:rsidR="00865A63" w:rsidRPr="00F83A6F" w:rsidTr="00B87CF6">
      <w:trPr>
        <w:trHeight w:val="1289"/>
      </w:trPr>
      <w:tc>
        <w:tcPr>
          <w:tcW w:w="9747" w:type="dxa"/>
          <w:shd w:val="clear" w:color="auto" w:fill="auto"/>
          <w:vAlign w:val="center"/>
        </w:tcPr>
        <w:p w:rsidR="00B87CF6" w:rsidRDefault="00BC0B9F" w:rsidP="00B87CF6">
          <w:r>
            <w:rPr>
              <w:noProof/>
              <w:lang w:eastAsia="en-AU"/>
            </w:rPr>
            <w:drawing>
              <wp:anchor distT="0" distB="0" distL="114300" distR="114300" simplePos="0" relativeHeight="251657216" behindDoc="1" locked="0" layoutInCell="1" allowOverlap="1" wp14:anchorId="2D3DF760" wp14:editId="3D47E030">
                <wp:simplePos x="0" y="0"/>
                <wp:positionH relativeFrom="column">
                  <wp:posOffset>-407670</wp:posOffset>
                </wp:positionH>
                <wp:positionV relativeFrom="paragraph">
                  <wp:posOffset>5715</wp:posOffset>
                </wp:positionV>
                <wp:extent cx="6867525" cy="819150"/>
                <wp:effectExtent l="0" t="0" r="9525" b="0"/>
                <wp:wrapNone/>
                <wp:docPr id="5" name="Picture 5"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titled-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67525"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62D6" w:rsidRDefault="008A1BA6" w:rsidP="00B87CF6">
          <w:pPr>
            <w:pStyle w:val="CertHDWhite"/>
            <w:tabs>
              <w:tab w:val="left" w:pos="7513"/>
            </w:tabs>
          </w:pPr>
          <w:r>
            <w:t>Voluntary Committees of Management Newsletter</w:t>
          </w:r>
        </w:p>
        <w:p w:rsidR="00B762D6" w:rsidRDefault="00B762D6" w:rsidP="00B762D6"/>
        <w:p w:rsidR="00865A63" w:rsidRPr="00B762D6" w:rsidRDefault="00791426" w:rsidP="005D7EF8">
          <w:r>
            <w:rPr>
              <w:color w:val="FFFFFF" w:themeColor="background1"/>
            </w:rPr>
            <w:t xml:space="preserve">Edition </w:t>
          </w:r>
          <w:r w:rsidR="00AC4904">
            <w:rPr>
              <w:color w:val="FFFFFF" w:themeColor="background1"/>
            </w:rPr>
            <w:t>12</w:t>
          </w:r>
          <w:r w:rsidR="00B762D6" w:rsidRPr="00B762D6">
            <w:rPr>
              <w:color w:val="FFFFFF" w:themeColor="background1"/>
            </w:rPr>
            <w:t xml:space="preserve"> – </w:t>
          </w:r>
          <w:r w:rsidR="00AC4904">
            <w:rPr>
              <w:color w:val="FFFFFF" w:themeColor="background1"/>
            </w:rPr>
            <w:t>September</w:t>
          </w:r>
          <w:r w:rsidR="002164B9">
            <w:rPr>
              <w:color w:val="FFFFFF" w:themeColor="background1"/>
            </w:rPr>
            <w:t xml:space="preserve"> 201</w:t>
          </w:r>
          <w:r w:rsidR="005D7EF8">
            <w:rPr>
              <w:color w:val="FFFFFF" w:themeColor="background1"/>
            </w:rPr>
            <w:t>7</w:t>
          </w:r>
        </w:p>
      </w:tc>
    </w:tr>
  </w:tbl>
  <w:p w:rsidR="009E66AE" w:rsidRDefault="009E66AE" w:rsidP="00CE680F">
    <w:pPr>
      <w:pStyle w:val="ImprintBreak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5A63" w:rsidRDefault="00BC0B9F" w:rsidP="0003050C">
    <w:pPr>
      <w:pStyle w:val="Header"/>
    </w:pPr>
    <w:r>
      <w:rPr>
        <w:noProof/>
        <w:lang w:eastAsia="en-AU"/>
      </w:rPr>
      <w:drawing>
        <wp:anchor distT="0" distB="0" distL="114300" distR="114300" simplePos="0" relativeHeight="251656192" behindDoc="1" locked="0" layoutInCell="1" allowOverlap="1" wp14:anchorId="38A43864" wp14:editId="0F14136C">
          <wp:simplePos x="0" y="0"/>
          <wp:positionH relativeFrom="column">
            <wp:posOffset>-720090</wp:posOffset>
          </wp:positionH>
          <wp:positionV relativeFrom="paragraph">
            <wp:posOffset>-180975</wp:posOffset>
          </wp:positionV>
          <wp:extent cx="10504805" cy="1327785"/>
          <wp:effectExtent l="0" t="0" r="0" b="5715"/>
          <wp:wrapThrough wrapText="bothSides">
            <wp:wrapPolygon edited="0">
              <wp:start x="0" y="0"/>
              <wp:lineTo x="0" y="21383"/>
              <wp:lineTo x="21544" y="21383"/>
              <wp:lineTo x="21544" y="0"/>
              <wp:lineTo x="0" y="0"/>
            </wp:wrapPolygon>
          </wp:wrapThrough>
          <wp:docPr id="12" name="Picture 1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4805" cy="13277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F4" w:rsidRDefault="009305F4" w:rsidP="00F86B04">
    <w:pPr>
      <w:pStyle w:val="Header"/>
      <w:ind w:right="-76"/>
    </w:pPr>
    <w:r>
      <w:rPr>
        <w:noProof/>
        <w:lang w:eastAsia="en-AU"/>
      </w:rPr>
      <w:drawing>
        <wp:anchor distT="0" distB="0" distL="114300" distR="114300" simplePos="0" relativeHeight="251662336" behindDoc="0" locked="0" layoutInCell="1" allowOverlap="1" wp14:anchorId="16FCD272" wp14:editId="7C220F4A">
          <wp:simplePos x="0" y="0"/>
          <wp:positionH relativeFrom="column">
            <wp:posOffset>-438150</wp:posOffset>
          </wp:positionH>
          <wp:positionV relativeFrom="paragraph">
            <wp:posOffset>-40640</wp:posOffset>
          </wp:positionV>
          <wp:extent cx="9782175" cy="1028700"/>
          <wp:effectExtent l="0" t="0" r="9525"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15039" cy="103215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5F4" w:rsidRDefault="001F5E1D">
    <w:pPr>
      <w:pStyle w:val="Header"/>
    </w:pPr>
    <w:r w:rsidRPr="009305F4">
      <w:rPr>
        <w:rFonts w:eastAsia="Calibri" w:cs="Arial"/>
        <w:noProof/>
        <w:color w:val="228591"/>
        <w:sz w:val="40"/>
        <w:lang w:eastAsia="en-AU"/>
      </w:rPr>
      <mc:AlternateContent>
        <mc:Choice Requires="wps">
          <w:drawing>
            <wp:anchor distT="0" distB="0" distL="114300" distR="114300" simplePos="0" relativeHeight="251667456" behindDoc="0" locked="0" layoutInCell="1" allowOverlap="1" wp14:anchorId="41B18CB5" wp14:editId="536FDB23">
              <wp:simplePos x="0" y="0"/>
              <wp:positionH relativeFrom="column">
                <wp:posOffset>247015</wp:posOffset>
              </wp:positionH>
              <wp:positionV relativeFrom="paragraph">
                <wp:posOffset>-179515</wp:posOffset>
              </wp:positionV>
              <wp:extent cx="6686550" cy="807522"/>
              <wp:effectExtent l="0" t="0" r="0" b="0"/>
              <wp:wrapNone/>
              <wp:docPr id="339" name="Text Box 339"/>
              <wp:cNvGraphicFramePr/>
              <a:graphic xmlns:a="http://schemas.openxmlformats.org/drawingml/2006/main">
                <a:graphicData uri="http://schemas.microsoft.com/office/word/2010/wordprocessingShape">
                  <wps:wsp>
                    <wps:cNvSpPr txBox="1"/>
                    <wps:spPr>
                      <a:xfrm>
                        <a:off x="0" y="0"/>
                        <a:ext cx="6686550" cy="807522"/>
                      </a:xfrm>
                      <a:prstGeom prst="rect">
                        <a:avLst/>
                      </a:prstGeom>
                      <a:noFill/>
                      <a:ln w="6350">
                        <a:noFill/>
                      </a:ln>
                      <a:effectLst/>
                    </wps:spPr>
                    <wps:txbx>
                      <w:txbxContent>
                        <w:p w:rsidR="001F5E1D" w:rsidRPr="009305F4" w:rsidRDefault="001F5E1D" w:rsidP="001F5E1D">
                          <w:pPr>
                            <w:pStyle w:val="Title"/>
                            <w:jc w:val="left"/>
                            <w:rPr>
                              <w:color w:val="FFFFFF" w:themeColor="background1"/>
                              <w:sz w:val="40"/>
                              <w:szCs w:val="40"/>
                            </w:rPr>
                          </w:pPr>
                          <w:r w:rsidRPr="009305F4">
                            <w:rPr>
                              <w:color w:val="FFFFFF" w:themeColor="background1"/>
                              <w:sz w:val="40"/>
                              <w:szCs w:val="40"/>
                            </w:rPr>
                            <w:t xml:space="preserve">List of </w:t>
                          </w:r>
                          <w:r w:rsidR="00345F02">
                            <w:rPr>
                              <w:color w:val="FFFFFF" w:themeColor="background1"/>
                              <w:sz w:val="40"/>
                              <w:szCs w:val="40"/>
                            </w:rPr>
                            <w:t xml:space="preserve">some </w:t>
                          </w:r>
                          <w:r w:rsidRPr="009305F4">
                            <w:rPr>
                              <w:color w:val="FFFFFF" w:themeColor="background1"/>
                              <w:sz w:val="40"/>
                              <w:szCs w:val="40"/>
                            </w:rPr>
                            <w:t xml:space="preserve">available grants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1B18CB5" id="_x0000_t202" coordsize="21600,21600" o:spt="202" path="m,l,21600r21600,l21600,xe">
              <v:stroke joinstyle="miter"/>
              <v:path gradientshapeok="t" o:connecttype="rect"/>
            </v:shapetype>
            <v:shape id="Text Box 339" o:spid="_x0000_s1037" type="#_x0000_t202" style="position:absolute;margin-left:19.45pt;margin-top:-14.15pt;width:526.5pt;height:63.6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" filled="f" stroked="f" strokeweight=".5pt">
              <v:textbox>
                <w:txbxContent>
                  <w:p w:rsidR="001F5E1D" w:rsidRPr="009305F4" w:rsidRDefault="001F5E1D" w:rsidP="001F5E1D">
                    <w:pPr>
                      <w:pStyle w:val="Title"/>
                      <w:jc w:val="left"/>
                      <w:rPr>
                        <w:color w:val="FFFFFF" w:themeColor="background1"/>
                        <w:sz w:val="40"/>
                        <w:szCs w:val="40"/>
                      </w:rPr>
                    </w:pPr>
                    <w:r w:rsidRPr="009305F4">
                      <w:rPr>
                        <w:color w:val="FFFFFF" w:themeColor="background1"/>
                        <w:sz w:val="40"/>
                        <w:szCs w:val="40"/>
                      </w:rPr>
                      <w:t xml:space="preserve">List of </w:t>
                    </w:r>
                    <w:r w:rsidR="00345F02">
                      <w:rPr>
                        <w:color w:val="FFFFFF" w:themeColor="background1"/>
                        <w:sz w:val="40"/>
                        <w:szCs w:val="40"/>
                      </w:rPr>
                      <w:t xml:space="preserve">some </w:t>
                    </w:r>
                    <w:r w:rsidRPr="009305F4">
                      <w:rPr>
                        <w:color w:val="FFFFFF" w:themeColor="background1"/>
                        <w:sz w:val="40"/>
                        <w:szCs w:val="40"/>
                      </w:rPr>
                      <w:t xml:space="preserve">available grants </w:t>
                    </w:r>
                  </w:p>
                </w:txbxContent>
              </v:textbox>
            </v:shape>
          </w:pict>
        </mc:Fallback>
      </mc:AlternateContent>
    </w:r>
    <w:r w:rsidR="00097671">
      <w:rPr>
        <w:noProof/>
        <w:lang w:eastAsia="en-AU"/>
      </w:rPr>
      <w:drawing>
        <wp:anchor distT="0" distB="0" distL="114300" distR="114300" simplePos="0" relativeHeight="251661312" behindDoc="0" locked="0" layoutInCell="1" allowOverlap="1" wp14:anchorId="0536B053" wp14:editId="1E171521">
          <wp:simplePos x="0" y="0"/>
          <wp:positionH relativeFrom="column">
            <wp:posOffset>100330</wp:posOffset>
          </wp:positionH>
          <wp:positionV relativeFrom="paragraph">
            <wp:posOffset>-180340</wp:posOffset>
          </wp:positionV>
          <wp:extent cx="9511665" cy="1579245"/>
          <wp:effectExtent l="0" t="0" r="0" b="1905"/>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scape 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11665" cy="1579245"/>
                  </a:xfrm>
                  <a:prstGeom prst="rect">
                    <a:avLst/>
                  </a:prstGeom>
                </pic:spPr>
              </pic:pic>
            </a:graphicData>
          </a:graphic>
          <wp14:sizeRelH relativeFrom="margin">
            <wp14:pctWidth>0</wp14:pctWidth>
          </wp14:sizeRelH>
          <wp14:sizeRelV relativeFrom="margin">
            <wp14:pctHeight>0</wp14:pctHeight>
          </wp14:sizeRelV>
        </wp:anchor>
      </w:drawing>
    </w:r>
    <w:r w:rsidR="00097671" w:rsidRPr="009305F4">
      <w:rPr>
        <w:rFonts w:eastAsia="Calibri" w:cs="Arial"/>
        <w:noProof/>
        <w:color w:val="228591"/>
        <w:sz w:val="40"/>
        <w:lang w:eastAsia="en-AU"/>
      </w:rPr>
      <mc:AlternateContent>
        <mc:Choice Requires="wps">
          <w:drawing>
            <wp:anchor distT="0" distB="0" distL="114300" distR="114300" simplePos="0" relativeHeight="251665408" behindDoc="0" locked="0" layoutInCell="1" allowOverlap="1" wp14:anchorId="76925692" wp14:editId="67101918">
              <wp:simplePos x="0" y="0"/>
              <wp:positionH relativeFrom="column">
                <wp:posOffset>105798</wp:posOffset>
              </wp:positionH>
              <wp:positionV relativeFrom="paragraph">
                <wp:posOffset>366395</wp:posOffset>
              </wp:positionV>
              <wp:extent cx="10163175" cy="688769"/>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10163175" cy="688769"/>
                      </a:xfrm>
                      <a:prstGeom prst="rect">
                        <a:avLst/>
                      </a:prstGeom>
                      <a:noFill/>
                      <a:ln w="6350">
                        <a:noFill/>
                      </a:ln>
                      <a:effectLst/>
                    </wps:spPr>
                    <wps:txbx>
                      <w:txbxContent>
                        <w:p w:rsidR="00097671" w:rsidRPr="00B4687D" w:rsidRDefault="001F5E1D" w:rsidP="00097671">
                          <w:pPr>
                            <w:pStyle w:val="CertHDWhite"/>
                            <w:tabs>
                              <w:tab w:val="left" w:pos="142"/>
                            </w:tabs>
                            <w:rPr>
                              <w:sz w:val="22"/>
                              <w:szCs w:val="22"/>
                            </w:rPr>
                          </w:pPr>
                          <w:r>
                            <w:rPr>
                              <w:sz w:val="22"/>
                              <w:szCs w:val="22"/>
                            </w:rPr>
                            <w:t>M</w:t>
                          </w:r>
                          <w:r w:rsidR="00097671" w:rsidRPr="00B4687D">
                            <w:rPr>
                              <w:sz w:val="22"/>
                              <w:szCs w:val="22"/>
                            </w:rPr>
                            <w:t xml:space="preserve">ore information can also be obtained by calling the Grants Info Line on 1300 366 356 between 8.30 am and 5.00 pm Monday to Friday (excl. public holidays). </w:t>
                          </w:r>
                        </w:p>
                        <w:p w:rsidR="00097671" w:rsidRPr="00B4687D" w:rsidRDefault="00097671" w:rsidP="00097671">
                          <w:pPr>
                            <w:pStyle w:val="CertHDWhite"/>
                            <w:tabs>
                              <w:tab w:val="left" w:pos="142"/>
                            </w:tabs>
                            <w:rPr>
                              <w:sz w:val="22"/>
                              <w:szCs w:val="22"/>
                            </w:rPr>
                          </w:pPr>
                          <w:r w:rsidRPr="00B4687D">
                            <w:rPr>
                              <w:sz w:val="22"/>
                              <w:szCs w:val="22"/>
                            </w:rPr>
                            <w:t xml:space="preserve">Federal government grants: </w:t>
                          </w:r>
                          <w:hyperlink r:id="rId2"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3" w:history="1">
                            <w:r w:rsidR="001F5E1D" w:rsidRPr="001F5E1D">
                              <w:rPr>
                                <w:rStyle w:val="Hyperlink"/>
                                <w:color w:val="FFFFFF" w:themeColor="background1"/>
                                <w:sz w:val="22"/>
                                <w:szCs w:val="22"/>
                              </w:rPr>
                              <w:t>http://www.vic.gov.au/grants.html</w:t>
                            </w:r>
                          </w:hyperlink>
                          <w:r w:rsidR="001F5E1D" w:rsidRPr="001F5E1D">
                            <w:rPr>
                              <w:color w:val="FFFFFF" w:themeColor="background1"/>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25692" id="Text Box 338" o:spid="_x0000_s1038" type="#_x0000_t202" style="position:absolute;margin-left:8.35pt;margin-top:28.85pt;width:800.25pt;height:5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" filled="f" stroked="f" strokeweight=".5pt">
              <v:textbox>
                <w:txbxContent>
                  <w:p w:rsidR="00097671" w:rsidRPr="00B4687D" w:rsidRDefault="001F5E1D" w:rsidP="00097671">
                    <w:pPr>
                      <w:pStyle w:val="CertHDWhite"/>
                      <w:tabs>
                        <w:tab w:val="left" w:pos="142"/>
                      </w:tabs>
                      <w:rPr>
                        <w:sz w:val="22"/>
                        <w:szCs w:val="22"/>
                      </w:rPr>
                    </w:pPr>
                    <w:r>
                      <w:rPr>
                        <w:sz w:val="22"/>
                        <w:szCs w:val="22"/>
                      </w:rPr>
                      <w:t>M</w:t>
                    </w:r>
                    <w:r w:rsidR="00097671" w:rsidRPr="00B4687D">
                      <w:rPr>
                        <w:sz w:val="22"/>
                        <w:szCs w:val="22"/>
                      </w:rPr>
                      <w:t xml:space="preserve">ore information can also be obtained by calling the Grants Info Line on 1300 366 356 between 8.30 am and 5.00 pm Monday to Friday (excl. public holidays). </w:t>
                    </w:r>
                  </w:p>
                  <w:p w:rsidR="00097671" w:rsidRPr="00B4687D" w:rsidRDefault="00097671" w:rsidP="00097671">
                    <w:pPr>
                      <w:pStyle w:val="CertHDWhite"/>
                      <w:tabs>
                        <w:tab w:val="left" w:pos="142"/>
                      </w:tabs>
                      <w:rPr>
                        <w:sz w:val="22"/>
                        <w:szCs w:val="22"/>
                      </w:rPr>
                    </w:pPr>
                    <w:r w:rsidRPr="00B4687D">
                      <w:rPr>
                        <w:sz w:val="22"/>
                        <w:szCs w:val="22"/>
                      </w:rPr>
                      <w:t xml:space="preserve">Federal government grants: </w:t>
                    </w:r>
                    <w:hyperlink r:id="rId4" w:history="1">
                      <w:r w:rsidRPr="00B4687D">
                        <w:rPr>
                          <w:rStyle w:val="Hyperlink"/>
                          <w:color w:val="FFFFFF" w:themeColor="background1"/>
                          <w:sz w:val="22"/>
                          <w:szCs w:val="22"/>
                        </w:rPr>
                        <w:t>http://www.business.gov.au/grantfinder/grantfinder.aspx</w:t>
                      </w:r>
                    </w:hyperlink>
                    <w:r w:rsidRPr="00B4687D">
                      <w:rPr>
                        <w:color w:val="FFFFFF" w:themeColor="background1"/>
                        <w:sz w:val="22"/>
                        <w:szCs w:val="22"/>
                      </w:rPr>
                      <w:t xml:space="preserve">  </w:t>
                    </w:r>
                    <w:r w:rsidRPr="00B4687D">
                      <w:rPr>
                        <w:color w:val="FFFFFF" w:themeColor="background1"/>
                        <w:sz w:val="22"/>
                        <w:szCs w:val="22"/>
                      </w:rPr>
                      <w:tab/>
                    </w:r>
                    <w:r w:rsidRPr="00B4687D">
                      <w:rPr>
                        <w:color w:val="FFFFFF" w:themeColor="background1"/>
                        <w:sz w:val="22"/>
                        <w:szCs w:val="22"/>
                      </w:rPr>
                      <w:tab/>
                    </w:r>
                    <w:r w:rsidRPr="00B4687D">
                      <w:rPr>
                        <w:color w:val="FFFFFF" w:themeColor="background1"/>
                        <w:sz w:val="22"/>
                        <w:szCs w:val="22"/>
                      </w:rPr>
                      <w:tab/>
                    </w:r>
                    <w:r w:rsidRPr="00B4687D">
                      <w:rPr>
                        <w:sz w:val="22"/>
                        <w:szCs w:val="22"/>
                      </w:rPr>
                      <w:t xml:space="preserve">Grants Victoria: </w:t>
                    </w:r>
                    <w:hyperlink r:id="rId5" w:history="1">
                      <w:r w:rsidR="001F5E1D" w:rsidRPr="001F5E1D">
                        <w:rPr>
                          <w:rStyle w:val="Hyperlink"/>
                          <w:color w:val="FFFFFF" w:themeColor="background1"/>
                          <w:sz w:val="22"/>
                          <w:szCs w:val="22"/>
                        </w:rPr>
                        <w:t>http://www.vic.gov.au/grants.html</w:t>
                      </w:r>
                    </w:hyperlink>
                    <w:r w:rsidR="001F5E1D" w:rsidRPr="001F5E1D">
                      <w:rPr>
                        <w:color w:val="FFFFFF" w:themeColor="background1"/>
                        <w:sz w:val="22"/>
                        <w:szCs w:val="22"/>
                      </w:rPr>
                      <w:t xml:space="preserve"> </w:t>
                    </w:r>
                  </w:p>
                </w:txbxContent>
              </v:textbox>
            </v:shape>
          </w:pict>
        </mc:Fallback>
      </mc:AlternateContent>
    </w:r>
    <w:r w:rsidR="009305F4">
      <w:rPr>
        <w:noProof/>
        <w:lang w:eastAsia="en-AU"/>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C1A5AB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B0BF3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588EE8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B8506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780568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7209A7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DCFB8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2E233D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C4C8C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B4813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81956F9"/>
    <w:multiLevelType w:val="hybridMultilevel"/>
    <w:tmpl w:val="DBB2C87A"/>
    <w:lvl w:ilvl="0" w:tplc="E244F3CE">
      <w:start w:val="1"/>
      <w:numFmt w:val="bullet"/>
      <w:pStyle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4F5F70"/>
    <w:multiLevelType w:val="hybridMultilevel"/>
    <w:tmpl w:val="47A4A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786C2D"/>
    <w:multiLevelType w:val="hybridMultilevel"/>
    <w:tmpl w:val="AE5A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490E2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15:restartNumberingAfterBreak="0">
    <w:nsid w:val="2FC259D9"/>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6" w15:restartNumberingAfterBreak="0">
    <w:nsid w:val="348D4CF8"/>
    <w:multiLevelType w:val="hybridMultilevel"/>
    <w:tmpl w:val="ADAE5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9C3DEF"/>
    <w:multiLevelType w:val="hybridMultilevel"/>
    <w:tmpl w:val="8AD4571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E1379B"/>
    <w:multiLevelType w:val="hybridMultilevel"/>
    <w:tmpl w:val="574462AA"/>
    <w:lvl w:ilvl="0" w:tplc="32AC4764">
      <w:numFmt w:val="bullet"/>
      <w:lvlText w:val="-"/>
      <w:lvlJc w:val="left"/>
      <w:pPr>
        <w:ind w:left="720" w:hanging="360"/>
      </w:pPr>
      <w:rPr>
        <w:rFonts w:ascii="Calibri" w:eastAsia="Times New Roman" w:hAnsi="Calibri"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F2F404C4">
      <w:start w:val="1"/>
      <w:numFmt w:val="bullet"/>
      <w:pStyle w:val="Bullet2"/>
      <w:lvlText w:val="–"/>
      <w:lvlJc w:val="left"/>
      <w:pPr>
        <w:tabs>
          <w:tab w:val="num" w:pos="1080"/>
        </w:tabs>
        <w:ind w:left="1080" w:hanging="360"/>
      </w:pPr>
      <w:rPr>
        <w:rFonts w:ascii="Courier New" w:hAnsi="Courier New" w:hint="default"/>
      </w:rPr>
    </w:lvl>
    <w:lvl w:ilvl="2" w:tplc="2CC4DBB0">
      <w:start w:val="1"/>
      <w:numFmt w:val="decimal"/>
      <w:lvlText w:val="%3."/>
      <w:lvlJc w:val="left"/>
      <w:pPr>
        <w:tabs>
          <w:tab w:val="num" w:pos="1800"/>
        </w:tabs>
        <w:ind w:left="1800" w:hanging="360"/>
      </w:pPr>
      <w:rPr>
        <w:rFonts w:hint="default"/>
      </w:rPr>
    </w:lvl>
    <w:lvl w:ilvl="3" w:tplc="4106EDFE">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3EC023B"/>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20"/>
  </w:num>
  <w:num w:numId="14">
    <w:abstractNumId w:val="15"/>
  </w:num>
  <w:num w:numId="15">
    <w:abstractNumId w:val="19"/>
  </w:num>
  <w:num w:numId="16">
    <w:abstractNumId w:val="11"/>
  </w:num>
  <w:num w:numId="17">
    <w:abstractNumId w:val="19"/>
  </w:num>
  <w:num w:numId="18">
    <w:abstractNumId w:val="19"/>
  </w:num>
  <w:num w:numId="19">
    <w:abstractNumId w:val="19"/>
  </w:num>
  <w:num w:numId="20">
    <w:abstractNumId w:val="10"/>
  </w:num>
  <w:num w:numId="21">
    <w:abstractNumId w:val="12"/>
  </w:num>
  <w:num w:numId="22">
    <w:abstractNumId w:val="16"/>
  </w:num>
  <w:num w:numId="23">
    <w:abstractNumId w:val="17"/>
  </w:num>
  <w:num w:numId="24">
    <w:abstractNumId w:val="13"/>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proofState w:spelling="clean" w:grammar="clean"/>
  <w:attachedTemplate r:id="rId1"/>
  <w:documentProtection w:edit="readOnly" w:formatting="1" w:enforcement="0"/>
  <w:defaultTabStop w:val="720"/>
  <w:drawingGridHorizontalSpacing w:val="120"/>
  <w:displayHorizontalDrawingGridEvery w:val="2"/>
  <w:displayVerticalDrawingGridEvery w:val="2"/>
  <w:characterSpacingControl w:val="doNotCompress"/>
  <w:hdrShapeDefaults>
    <o:shapedefaults v:ext="edit" spidmax="166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059"/>
    <w:rsid w:val="000011D3"/>
    <w:rsid w:val="00003168"/>
    <w:rsid w:val="00004B29"/>
    <w:rsid w:val="000072F3"/>
    <w:rsid w:val="00012793"/>
    <w:rsid w:val="00013D7A"/>
    <w:rsid w:val="00015CCB"/>
    <w:rsid w:val="00022B19"/>
    <w:rsid w:val="00022CD5"/>
    <w:rsid w:val="00022EC0"/>
    <w:rsid w:val="0003050C"/>
    <w:rsid w:val="00030CF0"/>
    <w:rsid w:val="000329DD"/>
    <w:rsid w:val="00034D96"/>
    <w:rsid w:val="0003535F"/>
    <w:rsid w:val="000377D5"/>
    <w:rsid w:val="00041BF0"/>
    <w:rsid w:val="0004692B"/>
    <w:rsid w:val="00055FEF"/>
    <w:rsid w:val="00056FB5"/>
    <w:rsid w:val="00057C9E"/>
    <w:rsid w:val="00060656"/>
    <w:rsid w:val="000616DE"/>
    <w:rsid w:val="00063E31"/>
    <w:rsid w:val="00066777"/>
    <w:rsid w:val="00070737"/>
    <w:rsid w:val="00071929"/>
    <w:rsid w:val="00074A42"/>
    <w:rsid w:val="000774B9"/>
    <w:rsid w:val="00084725"/>
    <w:rsid w:val="0008754B"/>
    <w:rsid w:val="00091E87"/>
    <w:rsid w:val="0009212D"/>
    <w:rsid w:val="000924F5"/>
    <w:rsid w:val="0009699E"/>
    <w:rsid w:val="00097671"/>
    <w:rsid w:val="000A2BD7"/>
    <w:rsid w:val="000A3263"/>
    <w:rsid w:val="000A4D10"/>
    <w:rsid w:val="000B441C"/>
    <w:rsid w:val="000C3259"/>
    <w:rsid w:val="000C39E4"/>
    <w:rsid w:val="000E260C"/>
    <w:rsid w:val="000E539A"/>
    <w:rsid w:val="000F46F0"/>
    <w:rsid w:val="000F6EE9"/>
    <w:rsid w:val="00105B37"/>
    <w:rsid w:val="00120C40"/>
    <w:rsid w:val="00120F3F"/>
    <w:rsid w:val="00123FB9"/>
    <w:rsid w:val="00125376"/>
    <w:rsid w:val="00127F7F"/>
    <w:rsid w:val="0013537B"/>
    <w:rsid w:val="00135491"/>
    <w:rsid w:val="00137A1B"/>
    <w:rsid w:val="00143AA1"/>
    <w:rsid w:val="00146FC3"/>
    <w:rsid w:val="0015269D"/>
    <w:rsid w:val="00154577"/>
    <w:rsid w:val="001547D3"/>
    <w:rsid w:val="00154802"/>
    <w:rsid w:val="00170152"/>
    <w:rsid w:val="001732A3"/>
    <w:rsid w:val="0017547F"/>
    <w:rsid w:val="00177115"/>
    <w:rsid w:val="00181376"/>
    <w:rsid w:val="00181FBC"/>
    <w:rsid w:val="001874DA"/>
    <w:rsid w:val="001A243B"/>
    <w:rsid w:val="001A6039"/>
    <w:rsid w:val="001A69AB"/>
    <w:rsid w:val="001B0BCE"/>
    <w:rsid w:val="001B24A9"/>
    <w:rsid w:val="001C3014"/>
    <w:rsid w:val="001D1CD8"/>
    <w:rsid w:val="001D34CB"/>
    <w:rsid w:val="001D76F5"/>
    <w:rsid w:val="001E1761"/>
    <w:rsid w:val="001E2024"/>
    <w:rsid w:val="001E30BF"/>
    <w:rsid w:val="001E41BD"/>
    <w:rsid w:val="001E5C87"/>
    <w:rsid w:val="001E785E"/>
    <w:rsid w:val="001F5E1D"/>
    <w:rsid w:val="002015AD"/>
    <w:rsid w:val="0020255B"/>
    <w:rsid w:val="0020373E"/>
    <w:rsid w:val="002122D2"/>
    <w:rsid w:val="002164B9"/>
    <w:rsid w:val="00217D52"/>
    <w:rsid w:val="0022091A"/>
    <w:rsid w:val="0022379B"/>
    <w:rsid w:val="00230835"/>
    <w:rsid w:val="00231F15"/>
    <w:rsid w:val="0023235E"/>
    <w:rsid w:val="00235D43"/>
    <w:rsid w:val="00236DA4"/>
    <w:rsid w:val="00241F65"/>
    <w:rsid w:val="00242D22"/>
    <w:rsid w:val="00246875"/>
    <w:rsid w:val="00246D68"/>
    <w:rsid w:val="0024766D"/>
    <w:rsid w:val="002526EA"/>
    <w:rsid w:val="00256FCB"/>
    <w:rsid w:val="00260CDE"/>
    <w:rsid w:val="00261DCB"/>
    <w:rsid w:val="00264E5C"/>
    <w:rsid w:val="00271B91"/>
    <w:rsid w:val="00273CC7"/>
    <w:rsid w:val="0027774F"/>
    <w:rsid w:val="00283809"/>
    <w:rsid w:val="00285925"/>
    <w:rsid w:val="002A09C3"/>
    <w:rsid w:val="002A70E0"/>
    <w:rsid w:val="002B569C"/>
    <w:rsid w:val="002B696E"/>
    <w:rsid w:val="002B714F"/>
    <w:rsid w:val="002C4BC3"/>
    <w:rsid w:val="002C5BA2"/>
    <w:rsid w:val="002D3CC8"/>
    <w:rsid w:val="002D680B"/>
    <w:rsid w:val="002D77F8"/>
    <w:rsid w:val="002E00ED"/>
    <w:rsid w:val="002E2EC1"/>
    <w:rsid w:val="002F348B"/>
    <w:rsid w:val="002F371B"/>
    <w:rsid w:val="002F3B8F"/>
    <w:rsid w:val="00301F85"/>
    <w:rsid w:val="0030466F"/>
    <w:rsid w:val="00305BBA"/>
    <w:rsid w:val="003121F6"/>
    <w:rsid w:val="00314FD5"/>
    <w:rsid w:val="00315CE5"/>
    <w:rsid w:val="00321C0F"/>
    <w:rsid w:val="00321F9E"/>
    <w:rsid w:val="00330679"/>
    <w:rsid w:val="00331F18"/>
    <w:rsid w:val="00332749"/>
    <w:rsid w:val="003344C5"/>
    <w:rsid w:val="0033565F"/>
    <w:rsid w:val="003372F3"/>
    <w:rsid w:val="00345F02"/>
    <w:rsid w:val="00345F3E"/>
    <w:rsid w:val="003460D7"/>
    <w:rsid w:val="0034642B"/>
    <w:rsid w:val="003513D8"/>
    <w:rsid w:val="003526AF"/>
    <w:rsid w:val="0035429A"/>
    <w:rsid w:val="0036268D"/>
    <w:rsid w:val="00362CED"/>
    <w:rsid w:val="00371FA1"/>
    <w:rsid w:val="00381DC5"/>
    <w:rsid w:val="00383885"/>
    <w:rsid w:val="003943D2"/>
    <w:rsid w:val="003A0AE4"/>
    <w:rsid w:val="003A4E2C"/>
    <w:rsid w:val="003B4D96"/>
    <w:rsid w:val="003C2962"/>
    <w:rsid w:val="003D1380"/>
    <w:rsid w:val="003D45BE"/>
    <w:rsid w:val="003D52FC"/>
    <w:rsid w:val="003D5459"/>
    <w:rsid w:val="003D6AC6"/>
    <w:rsid w:val="003E0B9A"/>
    <w:rsid w:val="003E3C09"/>
    <w:rsid w:val="003E73AC"/>
    <w:rsid w:val="003F0611"/>
    <w:rsid w:val="003F283D"/>
    <w:rsid w:val="003F437F"/>
    <w:rsid w:val="003F4638"/>
    <w:rsid w:val="003F5A5C"/>
    <w:rsid w:val="003F6617"/>
    <w:rsid w:val="003F7800"/>
    <w:rsid w:val="00403EA6"/>
    <w:rsid w:val="00404EF3"/>
    <w:rsid w:val="00410058"/>
    <w:rsid w:val="00413687"/>
    <w:rsid w:val="00417317"/>
    <w:rsid w:val="00417FE3"/>
    <w:rsid w:val="00422CD0"/>
    <w:rsid w:val="00425997"/>
    <w:rsid w:val="00433420"/>
    <w:rsid w:val="0043348E"/>
    <w:rsid w:val="004426E1"/>
    <w:rsid w:val="00450295"/>
    <w:rsid w:val="00455AC0"/>
    <w:rsid w:val="00467B71"/>
    <w:rsid w:val="0047538B"/>
    <w:rsid w:val="00477568"/>
    <w:rsid w:val="00491B39"/>
    <w:rsid w:val="00492930"/>
    <w:rsid w:val="00493A9A"/>
    <w:rsid w:val="004969C1"/>
    <w:rsid w:val="004B5A5A"/>
    <w:rsid w:val="004B679A"/>
    <w:rsid w:val="004B73AE"/>
    <w:rsid w:val="004B7F6C"/>
    <w:rsid w:val="004C01C2"/>
    <w:rsid w:val="004D6329"/>
    <w:rsid w:val="004E4BDF"/>
    <w:rsid w:val="004E503C"/>
    <w:rsid w:val="004E6888"/>
    <w:rsid w:val="004F377B"/>
    <w:rsid w:val="004F3C71"/>
    <w:rsid w:val="004F4E7F"/>
    <w:rsid w:val="005023AF"/>
    <w:rsid w:val="00503D40"/>
    <w:rsid w:val="00506CD4"/>
    <w:rsid w:val="0050769F"/>
    <w:rsid w:val="00511212"/>
    <w:rsid w:val="00512102"/>
    <w:rsid w:val="00512368"/>
    <w:rsid w:val="0052132D"/>
    <w:rsid w:val="005227EE"/>
    <w:rsid w:val="005229C6"/>
    <w:rsid w:val="005238E6"/>
    <w:rsid w:val="00524BDD"/>
    <w:rsid w:val="00524C52"/>
    <w:rsid w:val="005304F7"/>
    <w:rsid w:val="00531478"/>
    <w:rsid w:val="00534B38"/>
    <w:rsid w:val="00534FEE"/>
    <w:rsid w:val="00540378"/>
    <w:rsid w:val="00540762"/>
    <w:rsid w:val="00543BF6"/>
    <w:rsid w:val="00544B68"/>
    <w:rsid w:val="00557AFB"/>
    <w:rsid w:val="00557B17"/>
    <w:rsid w:val="00557ED9"/>
    <w:rsid w:val="00563C4E"/>
    <w:rsid w:val="00570213"/>
    <w:rsid w:val="00573013"/>
    <w:rsid w:val="00573E23"/>
    <w:rsid w:val="00574BFD"/>
    <w:rsid w:val="00575F3A"/>
    <w:rsid w:val="00576A49"/>
    <w:rsid w:val="00581BD5"/>
    <w:rsid w:val="00582724"/>
    <w:rsid w:val="005863DE"/>
    <w:rsid w:val="0059512C"/>
    <w:rsid w:val="00596B75"/>
    <w:rsid w:val="005A24F9"/>
    <w:rsid w:val="005A4E23"/>
    <w:rsid w:val="005A746A"/>
    <w:rsid w:val="005B3CE8"/>
    <w:rsid w:val="005D7EF8"/>
    <w:rsid w:val="005E3A8E"/>
    <w:rsid w:val="005E6973"/>
    <w:rsid w:val="005F6D3B"/>
    <w:rsid w:val="00603134"/>
    <w:rsid w:val="00606451"/>
    <w:rsid w:val="00611E39"/>
    <w:rsid w:val="0061426E"/>
    <w:rsid w:val="006179EB"/>
    <w:rsid w:val="00623482"/>
    <w:rsid w:val="0062471A"/>
    <w:rsid w:val="006322A4"/>
    <w:rsid w:val="00644C88"/>
    <w:rsid w:val="00645C4D"/>
    <w:rsid w:val="00655E59"/>
    <w:rsid w:val="00656186"/>
    <w:rsid w:val="006719FD"/>
    <w:rsid w:val="006740D9"/>
    <w:rsid w:val="006741C5"/>
    <w:rsid w:val="00675636"/>
    <w:rsid w:val="00675C50"/>
    <w:rsid w:val="00683402"/>
    <w:rsid w:val="006923EE"/>
    <w:rsid w:val="006B4688"/>
    <w:rsid w:val="006B55C7"/>
    <w:rsid w:val="006B64AE"/>
    <w:rsid w:val="006C183B"/>
    <w:rsid w:val="006C77F2"/>
    <w:rsid w:val="006D1DED"/>
    <w:rsid w:val="006D620D"/>
    <w:rsid w:val="006E00E1"/>
    <w:rsid w:val="006E1B7B"/>
    <w:rsid w:val="006F53DB"/>
    <w:rsid w:val="006F707D"/>
    <w:rsid w:val="0070362A"/>
    <w:rsid w:val="00731631"/>
    <w:rsid w:val="007410C6"/>
    <w:rsid w:val="007429A1"/>
    <w:rsid w:val="007448B9"/>
    <w:rsid w:val="00747992"/>
    <w:rsid w:val="00752E36"/>
    <w:rsid w:val="00755711"/>
    <w:rsid w:val="00756A07"/>
    <w:rsid w:val="0076499B"/>
    <w:rsid w:val="007702BD"/>
    <w:rsid w:val="00774EF5"/>
    <w:rsid w:val="00783C0F"/>
    <w:rsid w:val="00790C07"/>
    <w:rsid w:val="00791426"/>
    <w:rsid w:val="0079565D"/>
    <w:rsid w:val="00796E5F"/>
    <w:rsid w:val="007B0E45"/>
    <w:rsid w:val="007B1469"/>
    <w:rsid w:val="007B3F69"/>
    <w:rsid w:val="007B4EFA"/>
    <w:rsid w:val="007B62F8"/>
    <w:rsid w:val="007B6E26"/>
    <w:rsid w:val="007B793B"/>
    <w:rsid w:val="007C4BC7"/>
    <w:rsid w:val="007C51C3"/>
    <w:rsid w:val="007C6CBA"/>
    <w:rsid w:val="007D1EB3"/>
    <w:rsid w:val="007D303B"/>
    <w:rsid w:val="007D4895"/>
    <w:rsid w:val="007D5DD6"/>
    <w:rsid w:val="007E186F"/>
    <w:rsid w:val="007E3E33"/>
    <w:rsid w:val="007E7628"/>
    <w:rsid w:val="007F0976"/>
    <w:rsid w:val="007F5211"/>
    <w:rsid w:val="007F63D6"/>
    <w:rsid w:val="007F66BC"/>
    <w:rsid w:val="008061F2"/>
    <w:rsid w:val="00814012"/>
    <w:rsid w:val="00814FAF"/>
    <w:rsid w:val="008169E2"/>
    <w:rsid w:val="008223C1"/>
    <w:rsid w:val="008266EF"/>
    <w:rsid w:val="008324A7"/>
    <w:rsid w:val="0083541B"/>
    <w:rsid w:val="00835D83"/>
    <w:rsid w:val="008368D1"/>
    <w:rsid w:val="00843DF1"/>
    <w:rsid w:val="0085301D"/>
    <w:rsid w:val="008531CB"/>
    <w:rsid w:val="00856965"/>
    <w:rsid w:val="00857AE7"/>
    <w:rsid w:val="00865A63"/>
    <w:rsid w:val="00872BAF"/>
    <w:rsid w:val="008732EE"/>
    <w:rsid w:val="0087632C"/>
    <w:rsid w:val="008832F9"/>
    <w:rsid w:val="00883902"/>
    <w:rsid w:val="008A1BA6"/>
    <w:rsid w:val="008A3B87"/>
    <w:rsid w:val="008A63A1"/>
    <w:rsid w:val="008A6BBA"/>
    <w:rsid w:val="008B3EE4"/>
    <w:rsid w:val="008B61B5"/>
    <w:rsid w:val="008B6B14"/>
    <w:rsid w:val="008B6DEA"/>
    <w:rsid w:val="008C1B1D"/>
    <w:rsid w:val="008C690C"/>
    <w:rsid w:val="008E01F9"/>
    <w:rsid w:val="008E24FB"/>
    <w:rsid w:val="008F46B7"/>
    <w:rsid w:val="008F4932"/>
    <w:rsid w:val="009018D9"/>
    <w:rsid w:val="00905C87"/>
    <w:rsid w:val="0091262A"/>
    <w:rsid w:val="009212EF"/>
    <w:rsid w:val="00921E56"/>
    <w:rsid w:val="009230A1"/>
    <w:rsid w:val="00924494"/>
    <w:rsid w:val="00926BDE"/>
    <w:rsid w:val="00927E6A"/>
    <w:rsid w:val="009305F4"/>
    <w:rsid w:val="00937B2C"/>
    <w:rsid w:val="00940DCB"/>
    <w:rsid w:val="00953344"/>
    <w:rsid w:val="00953752"/>
    <w:rsid w:val="00962D3B"/>
    <w:rsid w:val="00965708"/>
    <w:rsid w:val="00966D40"/>
    <w:rsid w:val="00967E74"/>
    <w:rsid w:val="009704AB"/>
    <w:rsid w:val="00970680"/>
    <w:rsid w:val="00972191"/>
    <w:rsid w:val="00981EA2"/>
    <w:rsid w:val="0098323D"/>
    <w:rsid w:val="009872FB"/>
    <w:rsid w:val="00992F91"/>
    <w:rsid w:val="009960E3"/>
    <w:rsid w:val="009A0C1F"/>
    <w:rsid w:val="009A2775"/>
    <w:rsid w:val="009B002B"/>
    <w:rsid w:val="009B4A64"/>
    <w:rsid w:val="009B4DFD"/>
    <w:rsid w:val="009B7D64"/>
    <w:rsid w:val="009C162F"/>
    <w:rsid w:val="009C3B5A"/>
    <w:rsid w:val="009D153B"/>
    <w:rsid w:val="009D3CC5"/>
    <w:rsid w:val="009D3D0A"/>
    <w:rsid w:val="009D5D9B"/>
    <w:rsid w:val="009E06B5"/>
    <w:rsid w:val="009E4DD9"/>
    <w:rsid w:val="009E65FD"/>
    <w:rsid w:val="009E666D"/>
    <w:rsid w:val="009E66AE"/>
    <w:rsid w:val="009E6876"/>
    <w:rsid w:val="009F00D1"/>
    <w:rsid w:val="009F0C45"/>
    <w:rsid w:val="009F0EAB"/>
    <w:rsid w:val="009F16FF"/>
    <w:rsid w:val="009F2D92"/>
    <w:rsid w:val="00A0021E"/>
    <w:rsid w:val="00A00423"/>
    <w:rsid w:val="00A03716"/>
    <w:rsid w:val="00A03F08"/>
    <w:rsid w:val="00A04614"/>
    <w:rsid w:val="00A10CF8"/>
    <w:rsid w:val="00A11FE6"/>
    <w:rsid w:val="00A1545E"/>
    <w:rsid w:val="00A15DF9"/>
    <w:rsid w:val="00A16F07"/>
    <w:rsid w:val="00A235F8"/>
    <w:rsid w:val="00A266C1"/>
    <w:rsid w:val="00A313EC"/>
    <w:rsid w:val="00A32431"/>
    <w:rsid w:val="00A357C2"/>
    <w:rsid w:val="00A36BC9"/>
    <w:rsid w:val="00A37BFA"/>
    <w:rsid w:val="00A436D0"/>
    <w:rsid w:val="00A4593C"/>
    <w:rsid w:val="00A50888"/>
    <w:rsid w:val="00A56C4D"/>
    <w:rsid w:val="00A6450E"/>
    <w:rsid w:val="00A65D4E"/>
    <w:rsid w:val="00A67D11"/>
    <w:rsid w:val="00A700FA"/>
    <w:rsid w:val="00A730A4"/>
    <w:rsid w:val="00A74E0C"/>
    <w:rsid w:val="00A7552A"/>
    <w:rsid w:val="00A822A3"/>
    <w:rsid w:val="00A83431"/>
    <w:rsid w:val="00A83A7C"/>
    <w:rsid w:val="00A84A80"/>
    <w:rsid w:val="00A85593"/>
    <w:rsid w:val="00A907FE"/>
    <w:rsid w:val="00A912CB"/>
    <w:rsid w:val="00A958B6"/>
    <w:rsid w:val="00AA1662"/>
    <w:rsid w:val="00AA329E"/>
    <w:rsid w:val="00AA6401"/>
    <w:rsid w:val="00AA77F8"/>
    <w:rsid w:val="00AB0D22"/>
    <w:rsid w:val="00AB449B"/>
    <w:rsid w:val="00AB7ADC"/>
    <w:rsid w:val="00AC0ECF"/>
    <w:rsid w:val="00AC4904"/>
    <w:rsid w:val="00AC7E2E"/>
    <w:rsid w:val="00AD0B68"/>
    <w:rsid w:val="00AD45C8"/>
    <w:rsid w:val="00AD72BE"/>
    <w:rsid w:val="00AE41CF"/>
    <w:rsid w:val="00AF3F47"/>
    <w:rsid w:val="00AF46B6"/>
    <w:rsid w:val="00AF4DB4"/>
    <w:rsid w:val="00B003A1"/>
    <w:rsid w:val="00B00B8A"/>
    <w:rsid w:val="00B068DA"/>
    <w:rsid w:val="00B074AE"/>
    <w:rsid w:val="00B077CF"/>
    <w:rsid w:val="00B07CA0"/>
    <w:rsid w:val="00B137B4"/>
    <w:rsid w:val="00B13E07"/>
    <w:rsid w:val="00B1543C"/>
    <w:rsid w:val="00B174E9"/>
    <w:rsid w:val="00B24A07"/>
    <w:rsid w:val="00B30E8F"/>
    <w:rsid w:val="00B34D61"/>
    <w:rsid w:val="00B361CA"/>
    <w:rsid w:val="00B37901"/>
    <w:rsid w:val="00B37F04"/>
    <w:rsid w:val="00B45D7A"/>
    <w:rsid w:val="00B4687D"/>
    <w:rsid w:val="00B475BF"/>
    <w:rsid w:val="00B47E97"/>
    <w:rsid w:val="00B506DA"/>
    <w:rsid w:val="00B5678D"/>
    <w:rsid w:val="00B568A1"/>
    <w:rsid w:val="00B60FEB"/>
    <w:rsid w:val="00B72BB3"/>
    <w:rsid w:val="00B749EE"/>
    <w:rsid w:val="00B762D6"/>
    <w:rsid w:val="00B763C8"/>
    <w:rsid w:val="00B80FA9"/>
    <w:rsid w:val="00B84829"/>
    <w:rsid w:val="00B86415"/>
    <w:rsid w:val="00B86A03"/>
    <w:rsid w:val="00B87CF6"/>
    <w:rsid w:val="00B87E9C"/>
    <w:rsid w:val="00B95745"/>
    <w:rsid w:val="00BA6431"/>
    <w:rsid w:val="00BA663C"/>
    <w:rsid w:val="00BB37E4"/>
    <w:rsid w:val="00BB7E74"/>
    <w:rsid w:val="00BC0B9F"/>
    <w:rsid w:val="00BC4913"/>
    <w:rsid w:val="00BC6530"/>
    <w:rsid w:val="00BC796C"/>
    <w:rsid w:val="00BD4BC3"/>
    <w:rsid w:val="00BD60BB"/>
    <w:rsid w:val="00BE14A6"/>
    <w:rsid w:val="00BE3E75"/>
    <w:rsid w:val="00BE3F2C"/>
    <w:rsid w:val="00BE5059"/>
    <w:rsid w:val="00BF62F9"/>
    <w:rsid w:val="00BF7848"/>
    <w:rsid w:val="00C034AC"/>
    <w:rsid w:val="00C061DD"/>
    <w:rsid w:val="00C0749E"/>
    <w:rsid w:val="00C1278B"/>
    <w:rsid w:val="00C12A10"/>
    <w:rsid w:val="00C15984"/>
    <w:rsid w:val="00C22294"/>
    <w:rsid w:val="00C227A2"/>
    <w:rsid w:val="00C30E12"/>
    <w:rsid w:val="00C36059"/>
    <w:rsid w:val="00C403BA"/>
    <w:rsid w:val="00C42597"/>
    <w:rsid w:val="00C46B5E"/>
    <w:rsid w:val="00C520D0"/>
    <w:rsid w:val="00C560A6"/>
    <w:rsid w:val="00C56350"/>
    <w:rsid w:val="00C651CE"/>
    <w:rsid w:val="00C71C23"/>
    <w:rsid w:val="00C73166"/>
    <w:rsid w:val="00C73267"/>
    <w:rsid w:val="00C74042"/>
    <w:rsid w:val="00C74EAE"/>
    <w:rsid w:val="00C772CA"/>
    <w:rsid w:val="00C8560E"/>
    <w:rsid w:val="00C86B17"/>
    <w:rsid w:val="00CA1943"/>
    <w:rsid w:val="00CA19B7"/>
    <w:rsid w:val="00CA353C"/>
    <w:rsid w:val="00CB0422"/>
    <w:rsid w:val="00CB1B33"/>
    <w:rsid w:val="00CB710D"/>
    <w:rsid w:val="00CC0E26"/>
    <w:rsid w:val="00CC4A31"/>
    <w:rsid w:val="00CC55EE"/>
    <w:rsid w:val="00CD0C91"/>
    <w:rsid w:val="00CD1650"/>
    <w:rsid w:val="00CD5180"/>
    <w:rsid w:val="00CD705B"/>
    <w:rsid w:val="00CD7677"/>
    <w:rsid w:val="00CE10A1"/>
    <w:rsid w:val="00CE2EBE"/>
    <w:rsid w:val="00CE66E6"/>
    <w:rsid w:val="00CE680F"/>
    <w:rsid w:val="00CF34B2"/>
    <w:rsid w:val="00CF473F"/>
    <w:rsid w:val="00CF5E50"/>
    <w:rsid w:val="00CF7D23"/>
    <w:rsid w:val="00D002FE"/>
    <w:rsid w:val="00D01F00"/>
    <w:rsid w:val="00D031F0"/>
    <w:rsid w:val="00D033C6"/>
    <w:rsid w:val="00D042FC"/>
    <w:rsid w:val="00D07840"/>
    <w:rsid w:val="00D07FC8"/>
    <w:rsid w:val="00D114E4"/>
    <w:rsid w:val="00D11924"/>
    <w:rsid w:val="00D13102"/>
    <w:rsid w:val="00D33BE6"/>
    <w:rsid w:val="00D4029E"/>
    <w:rsid w:val="00D4074A"/>
    <w:rsid w:val="00D41A32"/>
    <w:rsid w:val="00D444E8"/>
    <w:rsid w:val="00D51273"/>
    <w:rsid w:val="00D54DE0"/>
    <w:rsid w:val="00D57FF0"/>
    <w:rsid w:val="00D634D8"/>
    <w:rsid w:val="00D67769"/>
    <w:rsid w:val="00D73FC8"/>
    <w:rsid w:val="00D767FE"/>
    <w:rsid w:val="00D801A9"/>
    <w:rsid w:val="00D81E9D"/>
    <w:rsid w:val="00D85625"/>
    <w:rsid w:val="00D91681"/>
    <w:rsid w:val="00D939C5"/>
    <w:rsid w:val="00DA0042"/>
    <w:rsid w:val="00DC683F"/>
    <w:rsid w:val="00DC68E1"/>
    <w:rsid w:val="00DD0AB3"/>
    <w:rsid w:val="00DD2F56"/>
    <w:rsid w:val="00DD3436"/>
    <w:rsid w:val="00DD4809"/>
    <w:rsid w:val="00DE0DB8"/>
    <w:rsid w:val="00DE0FC7"/>
    <w:rsid w:val="00DE2624"/>
    <w:rsid w:val="00DE352B"/>
    <w:rsid w:val="00DE4B35"/>
    <w:rsid w:val="00DE5117"/>
    <w:rsid w:val="00DE64EF"/>
    <w:rsid w:val="00DE7B0E"/>
    <w:rsid w:val="00DF6149"/>
    <w:rsid w:val="00DF6665"/>
    <w:rsid w:val="00E00747"/>
    <w:rsid w:val="00E01E5B"/>
    <w:rsid w:val="00E0219F"/>
    <w:rsid w:val="00E06D7E"/>
    <w:rsid w:val="00E07718"/>
    <w:rsid w:val="00E10702"/>
    <w:rsid w:val="00E11761"/>
    <w:rsid w:val="00E137F8"/>
    <w:rsid w:val="00E1439E"/>
    <w:rsid w:val="00E15BD0"/>
    <w:rsid w:val="00E16995"/>
    <w:rsid w:val="00E17DB6"/>
    <w:rsid w:val="00E2394C"/>
    <w:rsid w:val="00E24ED4"/>
    <w:rsid w:val="00E26B09"/>
    <w:rsid w:val="00E30FFD"/>
    <w:rsid w:val="00E316DF"/>
    <w:rsid w:val="00E325A1"/>
    <w:rsid w:val="00E37B58"/>
    <w:rsid w:val="00E427E0"/>
    <w:rsid w:val="00E44EF3"/>
    <w:rsid w:val="00E464E4"/>
    <w:rsid w:val="00E5073F"/>
    <w:rsid w:val="00E51072"/>
    <w:rsid w:val="00E5195C"/>
    <w:rsid w:val="00E55BE1"/>
    <w:rsid w:val="00E56743"/>
    <w:rsid w:val="00E56D27"/>
    <w:rsid w:val="00E56F51"/>
    <w:rsid w:val="00E6165E"/>
    <w:rsid w:val="00E6182E"/>
    <w:rsid w:val="00E6278D"/>
    <w:rsid w:val="00E66410"/>
    <w:rsid w:val="00E67643"/>
    <w:rsid w:val="00E732FD"/>
    <w:rsid w:val="00E73401"/>
    <w:rsid w:val="00E74FA8"/>
    <w:rsid w:val="00E8448C"/>
    <w:rsid w:val="00E86E7F"/>
    <w:rsid w:val="00E87D5E"/>
    <w:rsid w:val="00E9178F"/>
    <w:rsid w:val="00EA0F1A"/>
    <w:rsid w:val="00EA2C5D"/>
    <w:rsid w:val="00EA31C2"/>
    <w:rsid w:val="00EB2BB2"/>
    <w:rsid w:val="00EB75EA"/>
    <w:rsid w:val="00EC0204"/>
    <w:rsid w:val="00EC15CB"/>
    <w:rsid w:val="00EC446A"/>
    <w:rsid w:val="00EC4DCD"/>
    <w:rsid w:val="00EC6F19"/>
    <w:rsid w:val="00ED175A"/>
    <w:rsid w:val="00ED220E"/>
    <w:rsid w:val="00EE043F"/>
    <w:rsid w:val="00EE1A64"/>
    <w:rsid w:val="00EF0800"/>
    <w:rsid w:val="00EF2B05"/>
    <w:rsid w:val="00F0013D"/>
    <w:rsid w:val="00F0106B"/>
    <w:rsid w:val="00F02552"/>
    <w:rsid w:val="00F031A3"/>
    <w:rsid w:val="00F049D8"/>
    <w:rsid w:val="00F13B95"/>
    <w:rsid w:val="00F15CF7"/>
    <w:rsid w:val="00F15D9A"/>
    <w:rsid w:val="00F20042"/>
    <w:rsid w:val="00F21864"/>
    <w:rsid w:val="00F22E60"/>
    <w:rsid w:val="00F24915"/>
    <w:rsid w:val="00F27E16"/>
    <w:rsid w:val="00F32134"/>
    <w:rsid w:val="00F34C97"/>
    <w:rsid w:val="00F46148"/>
    <w:rsid w:val="00F51A27"/>
    <w:rsid w:val="00F51C91"/>
    <w:rsid w:val="00F54CCE"/>
    <w:rsid w:val="00F56414"/>
    <w:rsid w:val="00F63C2B"/>
    <w:rsid w:val="00F644D5"/>
    <w:rsid w:val="00F67782"/>
    <w:rsid w:val="00F67792"/>
    <w:rsid w:val="00F708A6"/>
    <w:rsid w:val="00F71E51"/>
    <w:rsid w:val="00F72056"/>
    <w:rsid w:val="00F72A4E"/>
    <w:rsid w:val="00F73BE7"/>
    <w:rsid w:val="00F74678"/>
    <w:rsid w:val="00F83A6F"/>
    <w:rsid w:val="00F845F4"/>
    <w:rsid w:val="00F87282"/>
    <w:rsid w:val="00F910D5"/>
    <w:rsid w:val="00F930FD"/>
    <w:rsid w:val="00F9334A"/>
    <w:rsid w:val="00F9577B"/>
    <w:rsid w:val="00F96428"/>
    <w:rsid w:val="00FA2BC8"/>
    <w:rsid w:val="00FA31A9"/>
    <w:rsid w:val="00FA3377"/>
    <w:rsid w:val="00FC01F8"/>
    <w:rsid w:val="00FC2C8F"/>
    <w:rsid w:val="00FC583A"/>
    <w:rsid w:val="00FC782F"/>
    <w:rsid w:val="00FD01E1"/>
    <w:rsid w:val="00FD0930"/>
    <w:rsid w:val="00FD34FA"/>
    <w:rsid w:val="00FD674C"/>
    <w:rsid w:val="00FE229F"/>
    <w:rsid w:val="00FE2306"/>
    <w:rsid w:val="00FE2341"/>
    <w:rsid w:val="00FE4EB7"/>
    <w:rsid w:val="00FE5B99"/>
    <w:rsid w:val="00FF0FE0"/>
    <w:rsid w:val="00FF2E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14:docId w14:val="321D2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uiPriority w:val="99"/>
    <w:qFormat/>
    <w:rsid w:val="00425997"/>
    <w:rPr>
      <w:rFonts w:ascii="Calibri" w:hAnsi="Calibri"/>
      <w:sz w:val="22"/>
      <w:szCs w:val="24"/>
      <w:lang w:eastAsia="en-US"/>
    </w:rPr>
  </w:style>
  <w:style w:type="paragraph" w:styleId="Heading1">
    <w:name w:val="heading 1"/>
    <w:basedOn w:val="Normal"/>
    <w:next w:val="Normal"/>
    <w:qFormat/>
    <w:rsid w:val="005304F7"/>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304F7"/>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304F7"/>
    <w:pPr>
      <w:keepNext/>
      <w:spacing w:before="240" w:after="60"/>
      <w:outlineLvl w:val="2"/>
    </w:pPr>
    <w:rPr>
      <w:rFonts w:ascii="Arial" w:hAnsi="Arial" w:cs="Arial"/>
      <w:b/>
      <w:bCs/>
      <w:sz w:val="26"/>
      <w:szCs w:val="26"/>
    </w:rPr>
  </w:style>
  <w:style w:type="paragraph" w:styleId="Heading4">
    <w:name w:val="heading 4"/>
    <w:basedOn w:val="Normal"/>
    <w:next w:val="Normal"/>
    <w:qFormat/>
    <w:rsid w:val="005304F7"/>
    <w:pPr>
      <w:keepNext/>
      <w:spacing w:before="240" w:after="60"/>
      <w:outlineLvl w:val="3"/>
    </w:pPr>
    <w:rPr>
      <w:b/>
      <w:bCs/>
      <w:sz w:val="28"/>
      <w:szCs w:val="28"/>
    </w:rPr>
  </w:style>
  <w:style w:type="paragraph" w:styleId="Heading5">
    <w:name w:val="heading 5"/>
    <w:basedOn w:val="Normal"/>
    <w:next w:val="Normal"/>
    <w:qFormat/>
    <w:rsid w:val="005304F7"/>
    <w:pPr>
      <w:spacing w:before="240" w:after="60"/>
      <w:outlineLvl w:val="4"/>
    </w:pPr>
    <w:rPr>
      <w:b/>
      <w:bCs/>
      <w:i/>
      <w:iCs/>
      <w:sz w:val="26"/>
      <w:szCs w:val="26"/>
    </w:rPr>
  </w:style>
  <w:style w:type="paragraph" w:styleId="Heading6">
    <w:name w:val="heading 6"/>
    <w:basedOn w:val="Normal"/>
    <w:next w:val="Normal"/>
    <w:qFormat/>
    <w:rsid w:val="005304F7"/>
    <w:pPr>
      <w:spacing w:before="240" w:after="60"/>
      <w:outlineLvl w:val="5"/>
    </w:pPr>
    <w:rPr>
      <w:b/>
      <w:bCs/>
      <w:szCs w:val="22"/>
    </w:rPr>
  </w:style>
  <w:style w:type="paragraph" w:styleId="Heading7">
    <w:name w:val="heading 7"/>
    <w:basedOn w:val="Normal"/>
    <w:next w:val="Normal"/>
    <w:qFormat/>
    <w:rsid w:val="005304F7"/>
    <w:pPr>
      <w:spacing w:before="240" w:after="60"/>
      <w:outlineLvl w:val="6"/>
    </w:pPr>
  </w:style>
  <w:style w:type="paragraph" w:styleId="Heading8">
    <w:name w:val="heading 8"/>
    <w:basedOn w:val="Normal"/>
    <w:next w:val="Normal"/>
    <w:qFormat/>
    <w:rsid w:val="005304F7"/>
    <w:pPr>
      <w:spacing w:before="240" w:after="60"/>
      <w:outlineLvl w:val="7"/>
    </w:pPr>
    <w:rPr>
      <w:i/>
      <w:iCs/>
    </w:rPr>
  </w:style>
  <w:style w:type="paragraph" w:styleId="Heading9">
    <w:name w:val="heading 9"/>
    <w:basedOn w:val="Normal"/>
    <w:next w:val="Normal"/>
    <w:qFormat/>
    <w:rsid w:val="005304F7"/>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_Body"/>
    <w:qFormat/>
    <w:rsid w:val="00425997"/>
    <w:pPr>
      <w:spacing w:after="113" w:line="240" w:lineRule="atLeast"/>
    </w:pPr>
    <w:rPr>
      <w:rFonts w:ascii="Calibri" w:hAnsi="Calibri" w:cs="Arial"/>
      <w:sz w:val="22"/>
      <w:szCs w:val="24"/>
      <w:lang w:eastAsia="en-US"/>
    </w:rPr>
  </w:style>
  <w:style w:type="paragraph" w:customStyle="1" w:styleId="Bullet">
    <w:name w:val="_Bullet"/>
    <w:link w:val="BulletChar"/>
    <w:qFormat/>
    <w:rsid w:val="00425997"/>
    <w:pPr>
      <w:numPr>
        <w:numId w:val="16"/>
      </w:numPr>
      <w:tabs>
        <w:tab w:val="left" w:pos="170"/>
      </w:tabs>
      <w:spacing w:after="113" w:line="220" w:lineRule="atLeast"/>
    </w:pPr>
    <w:rPr>
      <w:rFonts w:ascii="Calibri" w:hAnsi="Calibri" w:cs="Arial"/>
      <w:sz w:val="22"/>
      <w:szCs w:val="24"/>
      <w:lang w:eastAsia="en-US"/>
    </w:rPr>
  </w:style>
  <w:style w:type="character" w:customStyle="1" w:styleId="BulletChar">
    <w:name w:val="_Bullet Char"/>
    <w:link w:val="Bullet"/>
    <w:rsid w:val="00425997"/>
    <w:rPr>
      <w:rFonts w:ascii="Calibri" w:hAnsi="Calibri" w:cs="Arial"/>
      <w:sz w:val="22"/>
      <w:szCs w:val="24"/>
      <w:lang w:eastAsia="en-US"/>
    </w:rPr>
  </w:style>
  <w:style w:type="paragraph" w:customStyle="1" w:styleId="Bullet2">
    <w:name w:val="_Bullet2"/>
    <w:basedOn w:val="Bullet"/>
    <w:qFormat/>
    <w:rsid w:val="00D033C6"/>
    <w:pPr>
      <w:numPr>
        <w:ilvl w:val="1"/>
        <w:numId w:val="19"/>
      </w:numPr>
      <w:tabs>
        <w:tab w:val="clear" w:pos="170"/>
      </w:tabs>
    </w:pPr>
  </w:style>
  <w:style w:type="paragraph" w:customStyle="1" w:styleId="Caption">
    <w:name w:val="_Caption"/>
    <w:qFormat/>
    <w:rsid w:val="00425997"/>
    <w:pPr>
      <w:spacing w:before="120" w:after="120" w:line="170" w:lineRule="atLeast"/>
    </w:pPr>
    <w:rPr>
      <w:rFonts w:ascii="Calibri" w:hAnsi="Calibri" w:cs="Arial"/>
      <w:b/>
      <w:color w:val="404040"/>
      <w:szCs w:val="14"/>
      <w:lang w:eastAsia="en-US"/>
    </w:rPr>
  </w:style>
  <w:style w:type="paragraph" w:customStyle="1" w:styleId="CertHA">
    <w:name w:val="_CertHA"/>
    <w:semiHidden/>
    <w:rsid w:val="00D033C6"/>
    <w:pPr>
      <w:spacing w:line="1172" w:lineRule="atLeast"/>
    </w:pPr>
    <w:rPr>
      <w:rFonts w:ascii="Arial" w:hAnsi="Arial" w:cs="Arial"/>
      <w:color w:val="F58426"/>
      <w:sz w:val="96"/>
      <w:szCs w:val="24"/>
      <w:lang w:eastAsia="en-US"/>
    </w:rPr>
  </w:style>
  <w:style w:type="paragraph" w:customStyle="1" w:styleId="CertHAWhite">
    <w:name w:val="_CertHAWhite"/>
    <w:semiHidden/>
    <w:rsid w:val="00D033C6"/>
    <w:pPr>
      <w:spacing w:line="1172" w:lineRule="exact"/>
    </w:pPr>
    <w:rPr>
      <w:rFonts w:ascii="Arial" w:hAnsi="Arial" w:cs="Arial"/>
      <w:color w:val="FFFFFF"/>
      <w:sz w:val="96"/>
      <w:szCs w:val="24"/>
      <w:lang w:eastAsia="en-US"/>
    </w:rPr>
  </w:style>
  <w:style w:type="paragraph" w:customStyle="1" w:styleId="CertHB">
    <w:name w:val="_CertHB"/>
    <w:semiHidden/>
    <w:rsid w:val="00D033C6"/>
    <w:pPr>
      <w:spacing w:line="720" w:lineRule="atLeast"/>
    </w:pPr>
    <w:rPr>
      <w:rFonts w:ascii="Arial" w:hAnsi="Arial" w:cs="Arial"/>
      <w:color w:val="F58426"/>
      <w:sz w:val="72"/>
      <w:szCs w:val="24"/>
      <w:lang w:eastAsia="en-US"/>
    </w:rPr>
  </w:style>
  <w:style w:type="paragraph" w:customStyle="1" w:styleId="CertHBWhite">
    <w:name w:val="_CertHBWhite"/>
    <w:uiPriority w:val="3"/>
    <w:rsid w:val="007429A1"/>
    <w:pPr>
      <w:spacing w:line="720" w:lineRule="atLeast"/>
    </w:pPr>
    <w:rPr>
      <w:rFonts w:ascii="Calibri" w:hAnsi="Calibri" w:cs="Arial"/>
      <w:color w:val="FFFFFF"/>
      <w:sz w:val="72"/>
      <w:szCs w:val="24"/>
      <w:lang w:eastAsia="en-US"/>
    </w:rPr>
  </w:style>
  <w:style w:type="paragraph" w:customStyle="1" w:styleId="CertHC">
    <w:name w:val="_CertHC"/>
    <w:link w:val="CertHCChar"/>
    <w:semiHidden/>
    <w:rsid w:val="00D033C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D033C6"/>
    <w:rPr>
      <w:rFonts w:ascii="Arial" w:hAnsi="Arial" w:cs="Arial"/>
      <w:color w:val="F58426"/>
      <w:sz w:val="52"/>
      <w:szCs w:val="24"/>
      <w:lang w:eastAsia="en-US"/>
    </w:rPr>
  </w:style>
  <w:style w:type="paragraph" w:customStyle="1" w:styleId="CertHCWhite">
    <w:name w:val="_CertHCWhite"/>
    <w:semiHidden/>
    <w:rsid w:val="00D033C6"/>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D033C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D033C6"/>
    <w:rPr>
      <w:rFonts w:ascii="Arial" w:hAnsi="Arial" w:cs="Arial"/>
      <w:color w:val="F58426"/>
      <w:sz w:val="36"/>
      <w:szCs w:val="24"/>
      <w:lang w:eastAsia="en-US"/>
    </w:rPr>
  </w:style>
  <w:style w:type="paragraph" w:customStyle="1" w:styleId="CertHDWhite">
    <w:name w:val="_CertHDWhite"/>
    <w:uiPriority w:val="3"/>
    <w:rsid w:val="00425997"/>
    <w:pPr>
      <w:spacing w:line="440" w:lineRule="atLeast"/>
    </w:pPr>
    <w:rPr>
      <w:rFonts w:ascii="Calibri" w:hAnsi="Calibri" w:cs="Arial"/>
      <w:color w:val="FFFFFF"/>
      <w:sz w:val="40"/>
      <w:szCs w:val="24"/>
      <w:lang w:eastAsia="en-US"/>
    </w:rPr>
  </w:style>
  <w:style w:type="paragraph" w:customStyle="1" w:styleId="CertHE">
    <w:name w:val="_CertHE"/>
    <w:link w:val="CertHEChar"/>
    <w:semiHidden/>
    <w:rsid w:val="00D033C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D033C6"/>
    <w:rPr>
      <w:rFonts w:ascii="Arial" w:hAnsi="Arial" w:cs="Arial"/>
      <w:color w:val="F58426"/>
      <w:sz w:val="32"/>
      <w:szCs w:val="24"/>
      <w:lang w:eastAsia="en-US"/>
    </w:rPr>
  </w:style>
  <w:style w:type="paragraph" w:customStyle="1" w:styleId="CertHEWhite">
    <w:name w:val="_CertHEWhite"/>
    <w:semiHidden/>
    <w:rsid w:val="00D033C6"/>
    <w:pPr>
      <w:spacing w:line="520" w:lineRule="atLeast"/>
    </w:pPr>
    <w:rPr>
      <w:rFonts w:ascii="Arial" w:hAnsi="Arial" w:cs="Arial"/>
      <w:color w:val="FFFFFF"/>
      <w:sz w:val="32"/>
      <w:szCs w:val="24"/>
      <w:lang w:eastAsia="en-US"/>
    </w:rPr>
  </w:style>
  <w:style w:type="paragraph" w:customStyle="1" w:styleId="CertHFWhite">
    <w:name w:val="_CertHFWhite"/>
    <w:semiHidden/>
    <w:rsid w:val="00D033C6"/>
    <w:pPr>
      <w:spacing w:line="400" w:lineRule="atLeast"/>
    </w:pPr>
    <w:rPr>
      <w:rFonts w:ascii="Arial" w:hAnsi="Arial" w:cs="Arial"/>
      <w:color w:val="FFFFFF"/>
      <w:sz w:val="28"/>
      <w:szCs w:val="24"/>
      <w:lang w:eastAsia="en-US"/>
    </w:rPr>
  </w:style>
  <w:style w:type="paragraph" w:customStyle="1" w:styleId="CertYr">
    <w:name w:val="_CertYr"/>
    <w:semiHidden/>
    <w:rsid w:val="00D033C6"/>
    <w:pPr>
      <w:spacing w:line="1440" w:lineRule="atLeast"/>
    </w:pPr>
    <w:rPr>
      <w:rFonts w:ascii="Arial" w:hAnsi="Arial" w:cs="Arial"/>
      <w:b/>
      <w:color w:val="F58426"/>
      <w:sz w:val="124"/>
      <w:szCs w:val="24"/>
      <w:lang w:eastAsia="en-US"/>
    </w:rPr>
  </w:style>
  <w:style w:type="paragraph" w:customStyle="1" w:styleId="HA">
    <w:name w:val="_HA"/>
    <w:next w:val="Body"/>
    <w:uiPriority w:val="2"/>
    <w:qFormat/>
    <w:rsid w:val="007429A1"/>
    <w:pPr>
      <w:spacing w:after="600" w:line="460" w:lineRule="atLeast"/>
      <w:outlineLvl w:val="0"/>
    </w:pPr>
    <w:rPr>
      <w:rFonts w:ascii="Calibri" w:hAnsi="Calibri" w:cs="Arial"/>
      <w:color w:val="228591"/>
      <w:sz w:val="40"/>
      <w:szCs w:val="24"/>
      <w:lang w:val="en-US" w:eastAsia="en-US"/>
    </w:rPr>
  </w:style>
  <w:style w:type="paragraph" w:customStyle="1" w:styleId="HB">
    <w:name w:val="_HB"/>
    <w:next w:val="Body"/>
    <w:uiPriority w:val="2"/>
    <w:qFormat/>
    <w:rsid w:val="00425997"/>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Body"/>
    <w:uiPriority w:val="2"/>
    <w:qFormat/>
    <w:rsid w:val="00425997"/>
    <w:pPr>
      <w:spacing w:before="140" w:after="57" w:line="220" w:lineRule="atLeast"/>
    </w:pPr>
    <w:rPr>
      <w:rFonts w:ascii="Calibri" w:hAnsi="Calibri" w:cs="Arial"/>
      <w:b/>
      <w:sz w:val="24"/>
      <w:szCs w:val="24"/>
      <w:lang w:eastAsia="en-US"/>
    </w:rPr>
  </w:style>
  <w:style w:type="paragraph" w:customStyle="1" w:styleId="HD">
    <w:name w:val="_HD"/>
    <w:next w:val="Body"/>
    <w:uiPriority w:val="2"/>
    <w:qFormat/>
    <w:rsid w:val="00425997"/>
    <w:pPr>
      <w:spacing w:before="57" w:after="57" w:line="220" w:lineRule="atLeast"/>
    </w:pPr>
    <w:rPr>
      <w:rFonts w:ascii="Calibri" w:hAnsi="Calibri" w:cs="Arial"/>
      <w:b/>
      <w:i/>
      <w:sz w:val="22"/>
      <w:szCs w:val="24"/>
      <w:lang w:eastAsia="en-US"/>
    </w:rPr>
  </w:style>
  <w:style w:type="paragraph" w:customStyle="1" w:styleId="Pullout">
    <w:name w:val="_Pullout"/>
    <w:qFormat/>
    <w:rsid w:val="007429A1"/>
    <w:pPr>
      <w:spacing w:before="85" w:after="170" w:line="300" w:lineRule="atLeast"/>
    </w:pPr>
    <w:rPr>
      <w:rFonts w:ascii="Calibri" w:hAnsi="Calibri" w:cs="Arial"/>
      <w:color w:val="228591"/>
      <w:sz w:val="24"/>
      <w:szCs w:val="24"/>
      <w:lang w:eastAsia="en-US"/>
    </w:rPr>
  </w:style>
  <w:style w:type="paragraph" w:customStyle="1" w:styleId="TableTitle">
    <w:name w:val="_TableTitle"/>
    <w:qFormat/>
    <w:rsid w:val="00425997"/>
    <w:pPr>
      <w:spacing w:after="120" w:line="220" w:lineRule="atLeast"/>
    </w:pPr>
    <w:rPr>
      <w:rFonts w:ascii="Calibri" w:hAnsi="Calibri" w:cs="Arial"/>
      <w:b/>
      <w:color w:val="404040"/>
      <w:sz w:val="22"/>
      <w:szCs w:val="18"/>
      <w:lang w:eastAsia="en-US"/>
    </w:rPr>
  </w:style>
  <w:style w:type="paragraph" w:customStyle="1" w:styleId="TblBdy">
    <w:name w:val="_TblBdy"/>
    <w:uiPriority w:val="1"/>
    <w:qFormat/>
    <w:rsid w:val="00425997"/>
    <w:pPr>
      <w:spacing w:before="80" w:after="60"/>
    </w:pPr>
    <w:rPr>
      <w:rFonts w:ascii="Calibri" w:hAnsi="Calibri" w:cs="Arial"/>
      <w:sz w:val="22"/>
      <w:szCs w:val="24"/>
      <w:lang w:eastAsia="en-US"/>
    </w:rPr>
  </w:style>
  <w:style w:type="paragraph" w:customStyle="1" w:styleId="TblBllt">
    <w:name w:val="_TblBllt"/>
    <w:basedOn w:val="TblBdy"/>
    <w:uiPriority w:val="1"/>
    <w:qFormat/>
    <w:rsid w:val="00D033C6"/>
    <w:pPr>
      <w:numPr>
        <w:numId w:val="20"/>
      </w:numPr>
    </w:pPr>
  </w:style>
  <w:style w:type="paragraph" w:styleId="Header">
    <w:name w:val="header"/>
    <w:basedOn w:val="Normal"/>
    <w:link w:val="HeaderChar"/>
    <w:uiPriority w:val="99"/>
    <w:rsid w:val="00F74678"/>
    <w:pPr>
      <w:tabs>
        <w:tab w:val="center" w:pos="4320"/>
        <w:tab w:val="right" w:pos="8640"/>
      </w:tabs>
    </w:pPr>
  </w:style>
  <w:style w:type="paragraph" w:styleId="Footer">
    <w:name w:val="footer"/>
    <w:basedOn w:val="Normal"/>
    <w:semiHidden/>
    <w:rsid w:val="00F74678"/>
    <w:pPr>
      <w:tabs>
        <w:tab w:val="center" w:pos="4320"/>
        <w:tab w:val="right" w:pos="8640"/>
      </w:tabs>
    </w:pPr>
  </w:style>
  <w:style w:type="table" w:styleId="TableGrid">
    <w:name w:val="Table Grid"/>
    <w:basedOn w:val="TableNormal"/>
    <w:semiHidden/>
    <w:rsid w:val="00F746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blHd">
    <w:name w:val="_TblHd"/>
    <w:qFormat/>
    <w:rsid w:val="00425997"/>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5304F7"/>
    <w:pPr>
      <w:numPr>
        <w:numId w:val="12"/>
      </w:numPr>
    </w:pPr>
  </w:style>
  <w:style w:type="numbering" w:styleId="1ai">
    <w:name w:val="Outline List 1"/>
    <w:basedOn w:val="NoList"/>
    <w:semiHidden/>
    <w:rsid w:val="005304F7"/>
    <w:pPr>
      <w:numPr>
        <w:numId w:val="13"/>
      </w:numPr>
    </w:pPr>
  </w:style>
  <w:style w:type="numbering" w:styleId="ArticleSection">
    <w:name w:val="Outline List 3"/>
    <w:basedOn w:val="NoList"/>
    <w:semiHidden/>
    <w:rsid w:val="005304F7"/>
    <w:pPr>
      <w:numPr>
        <w:numId w:val="14"/>
      </w:numPr>
    </w:pPr>
  </w:style>
  <w:style w:type="paragraph" w:customStyle="1" w:styleId="ImprintBreak">
    <w:name w:val="_ImprintBreak"/>
    <w:next w:val="Normal"/>
    <w:uiPriority w:val="9"/>
    <w:rsid w:val="0087632C"/>
    <w:pPr>
      <w:pBdr>
        <w:top w:val="dotted" w:sz="12" w:space="1" w:color="228591"/>
      </w:pBdr>
    </w:pPr>
    <w:rPr>
      <w:rFonts w:ascii="Calibri" w:hAnsi="Calibri" w:cs="Arial"/>
      <w:color w:val="228591"/>
      <w:sz w:val="8"/>
      <w:szCs w:val="8"/>
      <w:lang w:eastAsia="en-US"/>
    </w:rPr>
  </w:style>
  <w:style w:type="paragraph" w:customStyle="1" w:styleId="ImprintText">
    <w:name w:val="_ImprintText"/>
    <w:uiPriority w:val="9"/>
    <w:rsid w:val="00425997"/>
    <w:pPr>
      <w:spacing w:after="85" w:line="170" w:lineRule="atLeast"/>
    </w:pPr>
    <w:rPr>
      <w:rFonts w:ascii="Calibri" w:hAnsi="Calibri" w:cs="Arial"/>
      <w:sz w:val="16"/>
      <w:szCs w:val="14"/>
      <w:lang w:eastAsia="en-US"/>
    </w:rPr>
  </w:style>
  <w:style w:type="paragraph" w:customStyle="1" w:styleId="ImprintTxtBold">
    <w:name w:val="_ImprintTxtBold"/>
    <w:basedOn w:val="ImprintText"/>
    <w:next w:val="ImprintText"/>
    <w:uiPriority w:val="9"/>
    <w:rsid w:val="002D3CC8"/>
    <w:rPr>
      <w:b/>
    </w:rPr>
  </w:style>
  <w:style w:type="character" w:styleId="Hyperlink">
    <w:name w:val="Hyperlink"/>
    <w:rsid w:val="00DE5117"/>
    <w:rPr>
      <w:color w:val="0000FF"/>
      <w:u w:val="single"/>
    </w:rPr>
  </w:style>
  <w:style w:type="paragraph" w:styleId="BlockText">
    <w:name w:val="Block Text"/>
    <w:basedOn w:val="Normal"/>
    <w:semiHidden/>
    <w:rsid w:val="005304F7"/>
    <w:pPr>
      <w:spacing w:after="120"/>
      <w:ind w:left="1440" w:right="1440"/>
    </w:pPr>
  </w:style>
  <w:style w:type="paragraph" w:styleId="BodyText">
    <w:name w:val="Body Text"/>
    <w:basedOn w:val="Normal"/>
    <w:semiHidden/>
    <w:rsid w:val="005304F7"/>
    <w:pPr>
      <w:spacing w:after="120"/>
    </w:pPr>
  </w:style>
  <w:style w:type="paragraph" w:styleId="BodyText2">
    <w:name w:val="Body Text 2"/>
    <w:basedOn w:val="Normal"/>
    <w:semiHidden/>
    <w:rsid w:val="005304F7"/>
    <w:pPr>
      <w:spacing w:after="120" w:line="480" w:lineRule="auto"/>
    </w:pPr>
  </w:style>
  <w:style w:type="paragraph" w:styleId="BodyText3">
    <w:name w:val="Body Text 3"/>
    <w:basedOn w:val="Normal"/>
    <w:semiHidden/>
    <w:rsid w:val="005304F7"/>
    <w:pPr>
      <w:spacing w:after="120"/>
    </w:pPr>
    <w:rPr>
      <w:sz w:val="16"/>
      <w:szCs w:val="16"/>
    </w:rPr>
  </w:style>
  <w:style w:type="paragraph" w:styleId="BodyTextFirstIndent">
    <w:name w:val="Body Text First Indent"/>
    <w:basedOn w:val="BodyText"/>
    <w:semiHidden/>
    <w:rsid w:val="005304F7"/>
    <w:pPr>
      <w:ind w:firstLine="210"/>
    </w:pPr>
  </w:style>
  <w:style w:type="paragraph" w:styleId="BodyTextIndent">
    <w:name w:val="Body Text Indent"/>
    <w:basedOn w:val="Normal"/>
    <w:semiHidden/>
    <w:rsid w:val="005304F7"/>
    <w:pPr>
      <w:spacing w:after="120"/>
      <w:ind w:left="283"/>
    </w:pPr>
  </w:style>
  <w:style w:type="paragraph" w:styleId="BodyTextFirstIndent2">
    <w:name w:val="Body Text First Indent 2"/>
    <w:basedOn w:val="BodyTextIndent"/>
    <w:semiHidden/>
    <w:rsid w:val="005304F7"/>
    <w:pPr>
      <w:ind w:firstLine="210"/>
    </w:pPr>
  </w:style>
  <w:style w:type="paragraph" w:styleId="BodyTextIndent2">
    <w:name w:val="Body Text Indent 2"/>
    <w:basedOn w:val="Normal"/>
    <w:semiHidden/>
    <w:rsid w:val="005304F7"/>
    <w:pPr>
      <w:spacing w:after="120" w:line="480" w:lineRule="auto"/>
      <w:ind w:left="283"/>
    </w:pPr>
  </w:style>
  <w:style w:type="paragraph" w:styleId="BodyTextIndent3">
    <w:name w:val="Body Text Indent 3"/>
    <w:basedOn w:val="Normal"/>
    <w:semiHidden/>
    <w:rsid w:val="005304F7"/>
    <w:pPr>
      <w:spacing w:after="120"/>
      <w:ind w:left="283"/>
    </w:pPr>
    <w:rPr>
      <w:sz w:val="16"/>
      <w:szCs w:val="16"/>
    </w:rPr>
  </w:style>
  <w:style w:type="paragraph" w:styleId="Closing">
    <w:name w:val="Closing"/>
    <w:basedOn w:val="Normal"/>
    <w:semiHidden/>
    <w:rsid w:val="005304F7"/>
    <w:pPr>
      <w:ind w:left="4252"/>
    </w:pPr>
  </w:style>
  <w:style w:type="paragraph" w:styleId="Date">
    <w:name w:val="Date"/>
    <w:basedOn w:val="Normal"/>
    <w:next w:val="Normal"/>
    <w:semiHidden/>
    <w:rsid w:val="005304F7"/>
  </w:style>
  <w:style w:type="paragraph" w:styleId="E-mailSignature">
    <w:name w:val="E-mail Signature"/>
    <w:basedOn w:val="Normal"/>
    <w:semiHidden/>
    <w:rsid w:val="005304F7"/>
  </w:style>
  <w:style w:type="character" w:styleId="Emphasis">
    <w:name w:val="Emphasis"/>
    <w:uiPriority w:val="20"/>
    <w:qFormat/>
    <w:rsid w:val="0087632C"/>
    <w:rPr>
      <w:rFonts w:ascii="Calibri" w:hAnsi="Calibri"/>
    </w:rPr>
  </w:style>
  <w:style w:type="paragraph" w:styleId="EnvelopeAddress">
    <w:name w:val="envelope address"/>
    <w:basedOn w:val="Normal"/>
    <w:semiHidden/>
    <w:rsid w:val="005304F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5304F7"/>
    <w:rPr>
      <w:rFonts w:ascii="Arial" w:hAnsi="Arial" w:cs="Arial"/>
      <w:szCs w:val="20"/>
    </w:rPr>
  </w:style>
  <w:style w:type="character" w:styleId="FollowedHyperlink">
    <w:name w:val="FollowedHyperlink"/>
    <w:semiHidden/>
    <w:rsid w:val="005304F7"/>
    <w:rPr>
      <w:color w:val="800080"/>
      <w:u w:val="single"/>
    </w:rPr>
  </w:style>
  <w:style w:type="character" w:styleId="HTMLAcronym">
    <w:name w:val="HTML Acronym"/>
    <w:basedOn w:val="DefaultParagraphFont"/>
    <w:semiHidden/>
    <w:rsid w:val="005304F7"/>
  </w:style>
  <w:style w:type="paragraph" w:styleId="HTMLAddress">
    <w:name w:val="HTML Address"/>
    <w:basedOn w:val="Normal"/>
    <w:semiHidden/>
    <w:rsid w:val="005304F7"/>
    <w:rPr>
      <w:i/>
      <w:iCs/>
    </w:rPr>
  </w:style>
  <w:style w:type="character" w:styleId="HTMLCite">
    <w:name w:val="HTML Cite"/>
    <w:semiHidden/>
    <w:rsid w:val="005304F7"/>
    <w:rPr>
      <w:i/>
      <w:iCs/>
    </w:rPr>
  </w:style>
  <w:style w:type="character" w:styleId="HTMLCode">
    <w:name w:val="HTML Code"/>
    <w:semiHidden/>
    <w:rsid w:val="005304F7"/>
    <w:rPr>
      <w:rFonts w:ascii="Courier New" w:hAnsi="Courier New" w:cs="Courier New"/>
      <w:sz w:val="20"/>
      <w:szCs w:val="20"/>
    </w:rPr>
  </w:style>
  <w:style w:type="character" w:styleId="HTMLDefinition">
    <w:name w:val="HTML Definition"/>
    <w:semiHidden/>
    <w:rsid w:val="005304F7"/>
    <w:rPr>
      <w:i/>
      <w:iCs/>
    </w:rPr>
  </w:style>
  <w:style w:type="character" w:styleId="HTMLKeyboard">
    <w:name w:val="HTML Keyboard"/>
    <w:semiHidden/>
    <w:rsid w:val="005304F7"/>
    <w:rPr>
      <w:rFonts w:ascii="Courier New" w:hAnsi="Courier New" w:cs="Courier New"/>
      <w:sz w:val="20"/>
      <w:szCs w:val="20"/>
    </w:rPr>
  </w:style>
  <w:style w:type="paragraph" w:styleId="HTMLPreformatted">
    <w:name w:val="HTML Preformatted"/>
    <w:basedOn w:val="Normal"/>
    <w:semiHidden/>
    <w:rsid w:val="005304F7"/>
    <w:rPr>
      <w:rFonts w:ascii="Courier New" w:hAnsi="Courier New" w:cs="Courier New"/>
      <w:szCs w:val="20"/>
    </w:rPr>
  </w:style>
  <w:style w:type="character" w:styleId="HTMLSample">
    <w:name w:val="HTML Sample"/>
    <w:semiHidden/>
    <w:rsid w:val="005304F7"/>
    <w:rPr>
      <w:rFonts w:ascii="Courier New" w:hAnsi="Courier New" w:cs="Courier New"/>
    </w:rPr>
  </w:style>
  <w:style w:type="character" w:styleId="HTMLTypewriter">
    <w:name w:val="HTML Typewriter"/>
    <w:semiHidden/>
    <w:rsid w:val="005304F7"/>
    <w:rPr>
      <w:rFonts w:ascii="Courier New" w:hAnsi="Courier New" w:cs="Courier New"/>
      <w:sz w:val="20"/>
      <w:szCs w:val="20"/>
    </w:rPr>
  </w:style>
  <w:style w:type="character" w:styleId="HTMLVariable">
    <w:name w:val="HTML Variable"/>
    <w:semiHidden/>
    <w:rsid w:val="005304F7"/>
    <w:rPr>
      <w:i/>
      <w:iCs/>
    </w:rPr>
  </w:style>
  <w:style w:type="character" w:styleId="LineNumber">
    <w:name w:val="line number"/>
    <w:basedOn w:val="DefaultParagraphFont"/>
    <w:semiHidden/>
    <w:rsid w:val="005304F7"/>
  </w:style>
  <w:style w:type="paragraph" w:styleId="List">
    <w:name w:val="List"/>
    <w:basedOn w:val="Normal"/>
    <w:semiHidden/>
    <w:rsid w:val="005304F7"/>
    <w:pPr>
      <w:ind w:left="283" w:hanging="283"/>
    </w:pPr>
  </w:style>
  <w:style w:type="paragraph" w:styleId="List2">
    <w:name w:val="List 2"/>
    <w:basedOn w:val="Normal"/>
    <w:semiHidden/>
    <w:rsid w:val="005304F7"/>
    <w:pPr>
      <w:ind w:left="566" w:hanging="283"/>
    </w:pPr>
  </w:style>
  <w:style w:type="paragraph" w:styleId="List3">
    <w:name w:val="List 3"/>
    <w:basedOn w:val="Normal"/>
    <w:semiHidden/>
    <w:rsid w:val="005304F7"/>
    <w:pPr>
      <w:ind w:left="849" w:hanging="283"/>
    </w:pPr>
  </w:style>
  <w:style w:type="paragraph" w:styleId="List4">
    <w:name w:val="List 4"/>
    <w:basedOn w:val="Normal"/>
    <w:semiHidden/>
    <w:rsid w:val="005304F7"/>
    <w:pPr>
      <w:ind w:left="1132" w:hanging="283"/>
    </w:pPr>
  </w:style>
  <w:style w:type="paragraph" w:styleId="List5">
    <w:name w:val="List 5"/>
    <w:basedOn w:val="Normal"/>
    <w:semiHidden/>
    <w:rsid w:val="005304F7"/>
    <w:pPr>
      <w:ind w:left="1415" w:hanging="283"/>
    </w:pPr>
  </w:style>
  <w:style w:type="paragraph" w:styleId="ListBullet">
    <w:name w:val="List Bullet"/>
    <w:basedOn w:val="Normal"/>
    <w:semiHidden/>
    <w:rsid w:val="005304F7"/>
    <w:pPr>
      <w:numPr>
        <w:numId w:val="2"/>
      </w:numPr>
    </w:pPr>
  </w:style>
  <w:style w:type="paragraph" w:styleId="ListBullet2">
    <w:name w:val="List Bullet 2"/>
    <w:basedOn w:val="Normal"/>
    <w:semiHidden/>
    <w:rsid w:val="005304F7"/>
    <w:pPr>
      <w:numPr>
        <w:numId w:val="3"/>
      </w:numPr>
    </w:pPr>
  </w:style>
  <w:style w:type="paragraph" w:styleId="ListBullet3">
    <w:name w:val="List Bullet 3"/>
    <w:basedOn w:val="Normal"/>
    <w:semiHidden/>
    <w:rsid w:val="005304F7"/>
    <w:pPr>
      <w:numPr>
        <w:numId w:val="4"/>
      </w:numPr>
    </w:pPr>
  </w:style>
  <w:style w:type="paragraph" w:styleId="ListBullet4">
    <w:name w:val="List Bullet 4"/>
    <w:basedOn w:val="Normal"/>
    <w:semiHidden/>
    <w:rsid w:val="005304F7"/>
    <w:pPr>
      <w:numPr>
        <w:numId w:val="5"/>
      </w:numPr>
    </w:pPr>
  </w:style>
  <w:style w:type="paragraph" w:styleId="ListBullet5">
    <w:name w:val="List Bullet 5"/>
    <w:basedOn w:val="Normal"/>
    <w:semiHidden/>
    <w:rsid w:val="005304F7"/>
    <w:pPr>
      <w:numPr>
        <w:numId w:val="6"/>
      </w:numPr>
    </w:pPr>
  </w:style>
  <w:style w:type="paragraph" w:styleId="ListContinue">
    <w:name w:val="List Continue"/>
    <w:basedOn w:val="Normal"/>
    <w:semiHidden/>
    <w:rsid w:val="005304F7"/>
    <w:pPr>
      <w:spacing w:after="120"/>
      <w:ind w:left="283"/>
    </w:pPr>
  </w:style>
  <w:style w:type="paragraph" w:styleId="ListContinue2">
    <w:name w:val="List Continue 2"/>
    <w:basedOn w:val="Normal"/>
    <w:semiHidden/>
    <w:rsid w:val="005304F7"/>
    <w:pPr>
      <w:spacing w:after="120"/>
      <w:ind w:left="566"/>
    </w:pPr>
  </w:style>
  <w:style w:type="paragraph" w:styleId="ListContinue3">
    <w:name w:val="List Continue 3"/>
    <w:basedOn w:val="Normal"/>
    <w:semiHidden/>
    <w:rsid w:val="005304F7"/>
    <w:pPr>
      <w:spacing w:after="120"/>
      <w:ind w:left="849"/>
    </w:pPr>
  </w:style>
  <w:style w:type="paragraph" w:styleId="ListContinue4">
    <w:name w:val="List Continue 4"/>
    <w:basedOn w:val="Normal"/>
    <w:semiHidden/>
    <w:rsid w:val="005304F7"/>
    <w:pPr>
      <w:spacing w:after="120"/>
      <w:ind w:left="1132"/>
    </w:pPr>
  </w:style>
  <w:style w:type="paragraph" w:styleId="ListContinue5">
    <w:name w:val="List Continue 5"/>
    <w:basedOn w:val="Normal"/>
    <w:semiHidden/>
    <w:rsid w:val="005304F7"/>
    <w:pPr>
      <w:spacing w:after="120"/>
      <w:ind w:left="1415"/>
    </w:pPr>
  </w:style>
  <w:style w:type="paragraph" w:styleId="ListNumber">
    <w:name w:val="List Number"/>
    <w:basedOn w:val="Normal"/>
    <w:semiHidden/>
    <w:rsid w:val="005304F7"/>
    <w:pPr>
      <w:numPr>
        <w:numId w:val="7"/>
      </w:numPr>
    </w:pPr>
  </w:style>
  <w:style w:type="paragraph" w:styleId="ListNumber2">
    <w:name w:val="List Number 2"/>
    <w:basedOn w:val="Normal"/>
    <w:semiHidden/>
    <w:rsid w:val="005304F7"/>
    <w:pPr>
      <w:numPr>
        <w:numId w:val="8"/>
      </w:numPr>
    </w:pPr>
  </w:style>
  <w:style w:type="paragraph" w:styleId="ListNumber3">
    <w:name w:val="List Number 3"/>
    <w:basedOn w:val="Normal"/>
    <w:semiHidden/>
    <w:rsid w:val="005304F7"/>
    <w:pPr>
      <w:numPr>
        <w:numId w:val="9"/>
      </w:numPr>
    </w:pPr>
  </w:style>
  <w:style w:type="paragraph" w:styleId="ListNumber4">
    <w:name w:val="List Number 4"/>
    <w:basedOn w:val="Normal"/>
    <w:semiHidden/>
    <w:rsid w:val="005304F7"/>
    <w:pPr>
      <w:numPr>
        <w:numId w:val="10"/>
      </w:numPr>
    </w:pPr>
  </w:style>
  <w:style w:type="paragraph" w:styleId="ListNumber5">
    <w:name w:val="List Number 5"/>
    <w:basedOn w:val="Normal"/>
    <w:semiHidden/>
    <w:rsid w:val="005304F7"/>
    <w:pPr>
      <w:numPr>
        <w:numId w:val="11"/>
      </w:numPr>
    </w:pPr>
  </w:style>
  <w:style w:type="paragraph" w:styleId="MessageHeader">
    <w:name w:val="Message Header"/>
    <w:basedOn w:val="Normal"/>
    <w:semiHidden/>
    <w:rsid w:val="005304F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5304F7"/>
  </w:style>
  <w:style w:type="paragraph" w:styleId="NormalIndent">
    <w:name w:val="Normal Indent"/>
    <w:basedOn w:val="Normal"/>
    <w:semiHidden/>
    <w:rsid w:val="005304F7"/>
    <w:pPr>
      <w:ind w:left="720"/>
    </w:pPr>
  </w:style>
  <w:style w:type="paragraph" w:styleId="NoteHeading">
    <w:name w:val="Note Heading"/>
    <w:basedOn w:val="Normal"/>
    <w:next w:val="Normal"/>
    <w:semiHidden/>
    <w:rsid w:val="005304F7"/>
  </w:style>
  <w:style w:type="character" w:styleId="PageNumber">
    <w:name w:val="page number"/>
    <w:basedOn w:val="DefaultParagraphFont"/>
    <w:semiHidden/>
    <w:rsid w:val="005304F7"/>
  </w:style>
  <w:style w:type="paragraph" w:styleId="PlainText">
    <w:name w:val="Plain Text"/>
    <w:basedOn w:val="Normal"/>
    <w:semiHidden/>
    <w:rsid w:val="005304F7"/>
    <w:rPr>
      <w:rFonts w:ascii="Courier New" w:hAnsi="Courier New" w:cs="Courier New"/>
      <w:szCs w:val="20"/>
    </w:rPr>
  </w:style>
  <w:style w:type="paragraph" w:styleId="Salutation">
    <w:name w:val="Salutation"/>
    <w:basedOn w:val="Normal"/>
    <w:next w:val="Normal"/>
    <w:semiHidden/>
    <w:rsid w:val="005304F7"/>
  </w:style>
  <w:style w:type="paragraph" w:styleId="Signature">
    <w:name w:val="Signature"/>
    <w:basedOn w:val="Normal"/>
    <w:semiHidden/>
    <w:rsid w:val="005304F7"/>
    <w:pPr>
      <w:ind w:left="4252"/>
    </w:pPr>
  </w:style>
  <w:style w:type="character" w:styleId="Strong">
    <w:name w:val="Strong"/>
    <w:uiPriority w:val="22"/>
    <w:qFormat/>
    <w:rsid w:val="005304F7"/>
    <w:rPr>
      <w:b/>
      <w:bCs/>
    </w:rPr>
  </w:style>
  <w:style w:type="paragraph" w:styleId="Subtitle">
    <w:name w:val="Subtitle"/>
    <w:basedOn w:val="Normal"/>
    <w:qFormat/>
    <w:rsid w:val="007429A1"/>
    <w:pPr>
      <w:spacing w:after="60"/>
      <w:jc w:val="center"/>
      <w:outlineLvl w:val="1"/>
    </w:pPr>
    <w:rPr>
      <w:rFonts w:cs="Arial"/>
    </w:rPr>
  </w:style>
  <w:style w:type="table" w:styleId="Table3Deffects1">
    <w:name w:val="Table 3D effects 1"/>
    <w:basedOn w:val="TableNormal"/>
    <w:semiHidden/>
    <w:rsid w:val="005304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304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304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304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304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304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304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304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304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304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304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304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304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304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304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304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304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304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304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304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304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304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304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304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304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304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304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304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304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304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304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304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304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304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304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304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304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304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304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304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429A1"/>
    <w:pPr>
      <w:spacing w:before="240" w:after="60"/>
      <w:jc w:val="center"/>
      <w:outlineLvl w:val="0"/>
    </w:pPr>
    <w:rPr>
      <w:rFonts w:cs="Arial"/>
      <w:b/>
      <w:bCs/>
      <w:kern w:val="28"/>
      <w:sz w:val="32"/>
      <w:szCs w:val="32"/>
    </w:rPr>
  </w:style>
  <w:style w:type="paragraph" w:customStyle="1" w:styleId="ImprintBreak2">
    <w:name w:val="_ImprintBreak2"/>
    <w:uiPriority w:val="9"/>
    <w:rsid w:val="0087632C"/>
    <w:rPr>
      <w:rFonts w:ascii="Calibri" w:hAnsi="Calibri" w:cs="Arial"/>
      <w:sz w:val="8"/>
      <w:szCs w:val="8"/>
      <w:lang w:eastAsia="en-US"/>
    </w:rPr>
  </w:style>
  <w:style w:type="paragraph" w:customStyle="1" w:styleId="TOCTitle">
    <w:name w:val="_TOCTitle"/>
    <w:basedOn w:val="HA"/>
    <w:next w:val="Body"/>
    <w:semiHidden/>
    <w:rsid w:val="00D033C6"/>
  </w:style>
  <w:style w:type="paragraph" w:customStyle="1" w:styleId="zFooter">
    <w:name w:val="_zFooter"/>
    <w:uiPriority w:val="99"/>
    <w:semiHidden/>
    <w:rsid w:val="00D033C6"/>
    <w:pPr>
      <w:tabs>
        <w:tab w:val="right" w:pos="9639"/>
      </w:tabs>
      <w:jc w:val="center"/>
    </w:pPr>
    <w:rPr>
      <w:rFonts w:ascii="Arial" w:hAnsi="Arial"/>
      <w:sz w:val="14"/>
      <w:szCs w:val="24"/>
      <w:lang w:eastAsia="en-US"/>
    </w:rPr>
  </w:style>
  <w:style w:type="character" w:customStyle="1" w:styleId="zFtrBold">
    <w:name w:val="_zFtrBold"/>
    <w:uiPriority w:val="99"/>
    <w:semiHidden/>
    <w:rsid w:val="00D033C6"/>
    <w:rPr>
      <w:rFonts w:ascii="Arial" w:hAnsi="Arial"/>
      <w:b/>
    </w:rPr>
  </w:style>
  <w:style w:type="paragraph" w:customStyle="1" w:styleId="zHeader">
    <w:name w:val="_zHeader"/>
    <w:uiPriority w:val="99"/>
    <w:semiHidden/>
    <w:rsid w:val="00D033C6"/>
    <w:rPr>
      <w:sz w:val="24"/>
      <w:szCs w:val="24"/>
      <w:lang w:eastAsia="en-US"/>
    </w:rPr>
  </w:style>
  <w:style w:type="character" w:customStyle="1" w:styleId="zRptPgNum">
    <w:name w:val="_zRptPgNum"/>
    <w:uiPriority w:val="99"/>
    <w:semiHidden/>
    <w:rsid w:val="00D033C6"/>
    <w:rPr>
      <w:color w:val="F58426"/>
    </w:rPr>
  </w:style>
  <w:style w:type="paragraph" w:styleId="BalloonText">
    <w:name w:val="Balloon Text"/>
    <w:basedOn w:val="Normal"/>
    <w:link w:val="BalloonTextChar"/>
    <w:semiHidden/>
    <w:rsid w:val="00B95745"/>
    <w:rPr>
      <w:rFonts w:ascii="Tahoma" w:hAnsi="Tahoma" w:cs="Tahoma"/>
      <w:sz w:val="16"/>
      <w:szCs w:val="16"/>
    </w:rPr>
  </w:style>
  <w:style w:type="character" w:customStyle="1" w:styleId="BalloonTextChar">
    <w:name w:val="Balloon Text Char"/>
    <w:link w:val="BalloonText"/>
    <w:semiHidden/>
    <w:rsid w:val="00B95745"/>
    <w:rPr>
      <w:rFonts w:ascii="Tahoma" w:hAnsi="Tahoma" w:cs="Tahoma"/>
      <w:sz w:val="16"/>
      <w:szCs w:val="16"/>
      <w:lang w:eastAsia="en-US"/>
    </w:rPr>
  </w:style>
  <w:style w:type="paragraph" w:customStyle="1" w:styleId="zFooterURL">
    <w:name w:val="_zFooterURL"/>
    <w:rsid w:val="0087632C"/>
    <w:pPr>
      <w:ind w:left="-34" w:hanging="694"/>
    </w:pPr>
    <w:rPr>
      <w:rFonts w:ascii="Calibri" w:hAnsi="Calibri" w:cs="Arial"/>
      <w:color w:val="636466"/>
      <w:sz w:val="54"/>
      <w:szCs w:val="24"/>
      <w:lang w:eastAsia="en-US"/>
    </w:rPr>
  </w:style>
  <w:style w:type="paragraph" w:styleId="ListParagraph">
    <w:name w:val="List Paragraph"/>
    <w:basedOn w:val="Normal"/>
    <w:uiPriority w:val="34"/>
    <w:qFormat/>
    <w:rsid w:val="00540378"/>
    <w:pPr>
      <w:spacing w:after="200" w:line="276" w:lineRule="auto"/>
      <w:ind w:left="720"/>
      <w:contextualSpacing/>
    </w:pPr>
    <w:rPr>
      <w:rFonts w:asciiTheme="minorHAnsi" w:eastAsiaTheme="minorHAnsi" w:hAnsiTheme="minorHAnsi" w:cstheme="minorBidi"/>
      <w:szCs w:val="22"/>
    </w:rPr>
  </w:style>
  <w:style w:type="character" w:customStyle="1" w:styleId="TitleChar">
    <w:name w:val="Title Char"/>
    <w:basedOn w:val="DefaultParagraphFont"/>
    <w:link w:val="Title"/>
    <w:rsid w:val="00512368"/>
    <w:rPr>
      <w:rFonts w:ascii="Calibri" w:hAnsi="Calibri" w:cs="Arial"/>
      <w:b/>
      <w:bCs/>
      <w:kern w:val="28"/>
      <w:sz w:val="32"/>
      <w:szCs w:val="32"/>
      <w:lang w:eastAsia="en-US"/>
    </w:rPr>
  </w:style>
  <w:style w:type="character" w:customStyle="1" w:styleId="HeaderChar">
    <w:name w:val="Header Char"/>
    <w:basedOn w:val="DefaultParagraphFont"/>
    <w:link w:val="Header"/>
    <w:uiPriority w:val="99"/>
    <w:rsid w:val="00512368"/>
    <w:rPr>
      <w:rFonts w:ascii="Calibri" w:hAnsi="Calibri"/>
      <w:sz w:val="22"/>
      <w:szCs w:val="24"/>
      <w:lang w:eastAsia="en-US"/>
    </w:rPr>
  </w:style>
  <w:style w:type="table" w:styleId="LightGrid-Accent5">
    <w:name w:val="Light Grid Accent 5"/>
    <w:basedOn w:val="TableNormal"/>
    <w:uiPriority w:val="62"/>
    <w:rsid w:val="00512368"/>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51">
    <w:name w:val="Light Grid - Accent 51"/>
    <w:basedOn w:val="TableNormal"/>
    <w:next w:val="LightGrid-Accent5"/>
    <w:uiPriority w:val="62"/>
    <w:rsid w:val="009305F4"/>
    <w:rPr>
      <w:sz w:val="22"/>
      <w:szCs w:val="22"/>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Default">
    <w:name w:val="Default"/>
    <w:rsid w:val="00417FE3"/>
    <w:pPr>
      <w:autoSpaceDE w:val="0"/>
      <w:autoSpaceDN w:val="0"/>
      <w:adjustRightInd w:val="0"/>
    </w:pPr>
    <w:rPr>
      <w:rFonts w:ascii="Tahoma" w:hAnsi="Tahoma" w:cs="Tahoma"/>
      <w:color w:val="000000"/>
      <w:sz w:val="24"/>
      <w:szCs w:val="24"/>
    </w:rPr>
  </w:style>
  <w:style w:type="character" w:styleId="Mention">
    <w:name w:val="Mention"/>
    <w:basedOn w:val="DefaultParagraphFont"/>
    <w:uiPriority w:val="99"/>
    <w:semiHidden/>
    <w:unhideWhenUsed/>
    <w:rsid w:val="00D4074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152341">
      <w:bodyDiv w:val="1"/>
      <w:marLeft w:val="0"/>
      <w:marRight w:val="0"/>
      <w:marTop w:val="0"/>
      <w:marBottom w:val="0"/>
      <w:divBdr>
        <w:top w:val="none" w:sz="0" w:space="0" w:color="auto"/>
        <w:left w:val="none" w:sz="0" w:space="0" w:color="auto"/>
        <w:bottom w:val="none" w:sz="0" w:space="0" w:color="auto"/>
        <w:right w:val="none" w:sz="0" w:space="0" w:color="auto"/>
      </w:divBdr>
    </w:div>
    <w:div w:id="565379102">
      <w:bodyDiv w:val="1"/>
      <w:marLeft w:val="0"/>
      <w:marRight w:val="0"/>
      <w:marTop w:val="0"/>
      <w:marBottom w:val="0"/>
      <w:divBdr>
        <w:top w:val="none" w:sz="0" w:space="0" w:color="auto"/>
        <w:left w:val="none" w:sz="0" w:space="0" w:color="auto"/>
        <w:bottom w:val="none" w:sz="0" w:space="0" w:color="auto"/>
        <w:right w:val="none" w:sz="0" w:space="0" w:color="auto"/>
      </w:divBdr>
    </w:div>
    <w:div w:id="640765796">
      <w:bodyDiv w:val="1"/>
      <w:marLeft w:val="0"/>
      <w:marRight w:val="0"/>
      <w:marTop w:val="0"/>
      <w:marBottom w:val="0"/>
      <w:divBdr>
        <w:top w:val="none" w:sz="0" w:space="0" w:color="auto"/>
        <w:left w:val="none" w:sz="0" w:space="0" w:color="auto"/>
        <w:bottom w:val="none" w:sz="0" w:space="0" w:color="auto"/>
        <w:right w:val="none" w:sz="0" w:space="0" w:color="auto"/>
      </w:divBdr>
      <w:divsChild>
        <w:div w:id="1668049773">
          <w:marLeft w:val="0"/>
          <w:marRight w:val="0"/>
          <w:marTop w:val="0"/>
          <w:marBottom w:val="0"/>
          <w:divBdr>
            <w:top w:val="none" w:sz="0" w:space="0" w:color="auto"/>
            <w:left w:val="none" w:sz="0" w:space="0" w:color="auto"/>
            <w:bottom w:val="none" w:sz="0" w:space="0" w:color="auto"/>
            <w:right w:val="none" w:sz="0" w:space="0" w:color="auto"/>
          </w:divBdr>
        </w:div>
        <w:div w:id="1315718875">
          <w:marLeft w:val="0"/>
          <w:marRight w:val="0"/>
          <w:marTop w:val="0"/>
          <w:marBottom w:val="0"/>
          <w:divBdr>
            <w:top w:val="none" w:sz="0" w:space="0" w:color="auto"/>
            <w:left w:val="none" w:sz="0" w:space="0" w:color="auto"/>
            <w:bottom w:val="none" w:sz="0" w:space="0" w:color="auto"/>
            <w:right w:val="none" w:sz="0" w:space="0" w:color="auto"/>
          </w:divBdr>
        </w:div>
        <w:div w:id="1739134162">
          <w:marLeft w:val="0"/>
          <w:marRight w:val="0"/>
          <w:marTop w:val="0"/>
          <w:marBottom w:val="0"/>
          <w:divBdr>
            <w:top w:val="none" w:sz="0" w:space="0" w:color="auto"/>
            <w:left w:val="none" w:sz="0" w:space="0" w:color="auto"/>
            <w:bottom w:val="none" w:sz="0" w:space="0" w:color="auto"/>
            <w:right w:val="none" w:sz="0" w:space="0" w:color="auto"/>
          </w:divBdr>
        </w:div>
        <w:div w:id="1641304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5681107">
              <w:marLeft w:val="0"/>
              <w:marRight w:val="0"/>
              <w:marTop w:val="0"/>
              <w:marBottom w:val="0"/>
              <w:divBdr>
                <w:top w:val="none" w:sz="0" w:space="0" w:color="auto"/>
                <w:left w:val="none" w:sz="0" w:space="0" w:color="auto"/>
                <w:bottom w:val="none" w:sz="0" w:space="0" w:color="auto"/>
                <w:right w:val="none" w:sz="0" w:space="0" w:color="auto"/>
              </w:divBdr>
            </w:div>
          </w:divsChild>
        </w:div>
        <w:div w:id="13379248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143604">
              <w:marLeft w:val="0"/>
              <w:marRight w:val="0"/>
              <w:marTop w:val="0"/>
              <w:marBottom w:val="0"/>
              <w:divBdr>
                <w:top w:val="none" w:sz="0" w:space="0" w:color="auto"/>
                <w:left w:val="none" w:sz="0" w:space="0" w:color="auto"/>
                <w:bottom w:val="none" w:sz="0" w:space="0" w:color="auto"/>
                <w:right w:val="none" w:sz="0" w:space="0" w:color="auto"/>
              </w:divBdr>
            </w:div>
          </w:divsChild>
        </w:div>
        <w:div w:id="10799862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5582746">
              <w:marLeft w:val="0"/>
              <w:marRight w:val="0"/>
              <w:marTop w:val="0"/>
              <w:marBottom w:val="0"/>
              <w:divBdr>
                <w:top w:val="none" w:sz="0" w:space="0" w:color="auto"/>
                <w:left w:val="none" w:sz="0" w:space="0" w:color="auto"/>
                <w:bottom w:val="none" w:sz="0" w:space="0" w:color="auto"/>
                <w:right w:val="none" w:sz="0" w:space="0" w:color="auto"/>
              </w:divBdr>
            </w:div>
          </w:divsChild>
        </w:div>
        <w:div w:id="234706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364773">
              <w:marLeft w:val="0"/>
              <w:marRight w:val="0"/>
              <w:marTop w:val="0"/>
              <w:marBottom w:val="0"/>
              <w:divBdr>
                <w:top w:val="none" w:sz="0" w:space="0" w:color="auto"/>
                <w:left w:val="none" w:sz="0" w:space="0" w:color="auto"/>
                <w:bottom w:val="none" w:sz="0" w:space="0" w:color="auto"/>
                <w:right w:val="none" w:sz="0" w:space="0" w:color="auto"/>
              </w:divBdr>
            </w:div>
          </w:divsChild>
        </w:div>
        <w:div w:id="1282883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2975188">
              <w:marLeft w:val="0"/>
              <w:marRight w:val="0"/>
              <w:marTop w:val="0"/>
              <w:marBottom w:val="0"/>
              <w:divBdr>
                <w:top w:val="none" w:sz="0" w:space="0" w:color="auto"/>
                <w:left w:val="none" w:sz="0" w:space="0" w:color="auto"/>
                <w:bottom w:val="none" w:sz="0" w:space="0" w:color="auto"/>
                <w:right w:val="none" w:sz="0" w:space="0" w:color="auto"/>
              </w:divBdr>
            </w:div>
          </w:divsChild>
        </w:div>
        <w:div w:id="1130579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8192989">
              <w:marLeft w:val="0"/>
              <w:marRight w:val="0"/>
              <w:marTop w:val="0"/>
              <w:marBottom w:val="0"/>
              <w:divBdr>
                <w:top w:val="none" w:sz="0" w:space="0" w:color="auto"/>
                <w:left w:val="none" w:sz="0" w:space="0" w:color="auto"/>
                <w:bottom w:val="none" w:sz="0" w:space="0" w:color="auto"/>
                <w:right w:val="none" w:sz="0" w:space="0" w:color="auto"/>
              </w:divBdr>
            </w:div>
          </w:divsChild>
        </w:div>
        <w:div w:id="2771062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8826740">
              <w:marLeft w:val="0"/>
              <w:marRight w:val="0"/>
              <w:marTop w:val="0"/>
              <w:marBottom w:val="0"/>
              <w:divBdr>
                <w:top w:val="none" w:sz="0" w:space="0" w:color="auto"/>
                <w:left w:val="none" w:sz="0" w:space="0" w:color="auto"/>
                <w:bottom w:val="none" w:sz="0" w:space="0" w:color="auto"/>
                <w:right w:val="none" w:sz="0" w:space="0" w:color="auto"/>
              </w:divBdr>
            </w:div>
          </w:divsChild>
        </w:div>
        <w:div w:id="14839338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5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59946">
      <w:bodyDiv w:val="1"/>
      <w:marLeft w:val="0"/>
      <w:marRight w:val="0"/>
      <w:marTop w:val="0"/>
      <w:marBottom w:val="0"/>
      <w:divBdr>
        <w:top w:val="none" w:sz="0" w:space="0" w:color="auto"/>
        <w:left w:val="none" w:sz="0" w:space="0" w:color="auto"/>
        <w:bottom w:val="none" w:sz="0" w:space="0" w:color="auto"/>
        <w:right w:val="none" w:sz="0" w:space="0" w:color="auto"/>
      </w:divBdr>
      <w:divsChild>
        <w:div w:id="1939945070">
          <w:marLeft w:val="0"/>
          <w:marRight w:val="0"/>
          <w:marTop w:val="0"/>
          <w:marBottom w:val="0"/>
          <w:divBdr>
            <w:top w:val="none" w:sz="0" w:space="0" w:color="auto"/>
            <w:left w:val="none" w:sz="0" w:space="0" w:color="auto"/>
            <w:bottom w:val="none" w:sz="0" w:space="0" w:color="auto"/>
            <w:right w:val="none" w:sz="0" w:space="0" w:color="auto"/>
          </w:divBdr>
        </w:div>
      </w:divsChild>
    </w:div>
    <w:div w:id="678117674">
      <w:bodyDiv w:val="1"/>
      <w:marLeft w:val="0"/>
      <w:marRight w:val="0"/>
      <w:marTop w:val="0"/>
      <w:marBottom w:val="0"/>
      <w:divBdr>
        <w:top w:val="none" w:sz="0" w:space="0" w:color="auto"/>
        <w:left w:val="none" w:sz="0" w:space="0" w:color="auto"/>
        <w:bottom w:val="none" w:sz="0" w:space="0" w:color="auto"/>
        <w:right w:val="none" w:sz="0" w:space="0" w:color="auto"/>
      </w:divBdr>
      <w:divsChild>
        <w:div w:id="1112630533">
          <w:marLeft w:val="0"/>
          <w:marRight w:val="0"/>
          <w:marTop w:val="0"/>
          <w:marBottom w:val="0"/>
          <w:divBdr>
            <w:top w:val="none" w:sz="0" w:space="0" w:color="auto"/>
            <w:left w:val="none" w:sz="0" w:space="0" w:color="auto"/>
            <w:bottom w:val="none" w:sz="0" w:space="0" w:color="auto"/>
            <w:right w:val="none" w:sz="0" w:space="0" w:color="auto"/>
          </w:divBdr>
          <w:divsChild>
            <w:div w:id="665203817">
              <w:marLeft w:val="0"/>
              <w:marRight w:val="0"/>
              <w:marTop w:val="0"/>
              <w:marBottom w:val="0"/>
              <w:divBdr>
                <w:top w:val="none" w:sz="0" w:space="0" w:color="auto"/>
                <w:left w:val="none" w:sz="0" w:space="0" w:color="auto"/>
                <w:bottom w:val="none" w:sz="0" w:space="0" w:color="auto"/>
                <w:right w:val="none" w:sz="0" w:space="0" w:color="auto"/>
              </w:divBdr>
              <w:divsChild>
                <w:div w:id="18967807">
                  <w:marLeft w:val="0"/>
                  <w:marRight w:val="0"/>
                  <w:marTop w:val="0"/>
                  <w:marBottom w:val="0"/>
                  <w:divBdr>
                    <w:top w:val="none" w:sz="0" w:space="0" w:color="auto"/>
                    <w:left w:val="none" w:sz="0" w:space="0" w:color="auto"/>
                    <w:bottom w:val="none" w:sz="0" w:space="0" w:color="auto"/>
                    <w:right w:val="none" w:sz="0" w:space="0" w:color="auto"/>
                  </w:divBdr>
                  <w:divsChild>
                    <w:div w:id="1127313799">
                      <w:marLeft w:val="0"/>
                      <w:marRight w:val="0"/>
                      <w:marTop w:val="0"/>
                      <w:marBottom w:val="0"/>
                      <w:divBdr>
                        <w:top w:val="none" w:sz="0" w:space="0" w:color="auto"/>
                        <w:left w:val="none" w:sz="0" w:space="0" w:color="auto"/>
                        <w:bottom w:val="none" w:sz="0" w:space="0" w:color="auto"/>
                        <w:right w:val="none" w:sz="0" w:space="0" w:color="auto"/>
                      </w:divBdr>
                      <w:divsChild>
                        <w:div w:id="1166241601">
                          <w:marLeft w:val="0"/>
                          <w:marRight w:val="0"/>
                          <w:marTop w:val="0"/>
                          <w:marBottom w:val="0"/>
                          <w:divBdr>
                            <w:top w:val="none" w:sz="0" w:space="0" w:color="auto"/>
                            <w:left w:val="none" w:sz="0" w:space="0" w:color="auto"/>
                            <w:bottom w:val="none" w:sz="0" w:space="0" w:color="auto"/>
                            <w:right w:val="none" w:sz="0" w:space="0" w:color="auto"/>
                          </w:divBdr>
                          <w:divsChild>
                            <w:div w:id="309985539">
                              <w:marLeft w:val="0"/>
                              <w:marRight w:val="0"/>
                              <w:marTop w:val="0"/>
                              <w:marBottom w:val="0"/>
                              <w:divBdr>
                                <w:top w:val="none" w:sz="0" w:space="0" w:color="auto"/>
                                <w:left w:val="none" w:sz="0" w:space="0" w:color="auto"/>
                                <w:bottom w:val="none" w:sz="0" w:space="0" w:color="auto"/>
                                <w:right w:val="none" w:sz="0" w:space="0" w:color="auto"/>
                              </w:divBdr>
                              <w:divsChild>
                                <w:div w:id="19278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689114">
      <w:bodyDiv w:val="1"/>
      <w:marLeft w:val="0"/>
      <w:marRight w:val="0"/>
      <w:marTop w:val="0"/>
      <w:marBottom w:val="0"/>
      <w:divBdr>
        <w:top w:val="none" w:sz="0" w:space="0" w:color="auto"/>
        <w:left w:val="none" w:sz="0" w:space="0" w:color="auto"/>
        <w:bottom w:val="none" w:sz="0" w:space="0" w:color="auto"/>
        <w:right w:val="none" w:sz="0" w:space="0" w:color="auto"/>
      </w:divBdr>
    </w:div>
    <w:div w:id="1057900494">
      <w:bodyDiv w:val="1"/>
      <w:marLeft w:val="0"/>
      <w:marRight w:val="0"/>
      <w:marTop w:val="0"/>
      <w:marBottom w:val="0"/>
      <w:divBdr>
        <w:top w:val="none" w:sz="0" w:space="0" w:color="auto"/>
        <w:left w:val="none" w:sz="0" w:space="0" w:color="auto"/>
        <w:bottom w:val="none" w:sz="0" w:space="0" w:color="auto"/>
        <w:right w:val="none" w:sz="0" w:space="0" w:color="auto"/>
      </w:divBdr>
    </w:div>
    <w:div w:id="1797916788">
      <w:bodyDiv w:val="1"/>
      <w:marLeft w:val="0"/>
      <w:marRight w:val="0"/>
      <w:marTop w:val="0"/>
      <w:marBottom w:val="0"/>
      <w:divBdr>
        <w:top w:val="none" w:sz="0" w:space="0" w:color="auto"/>
        <w:left w:val="none" w:sz="0" w:space="0" w:color="auto"/>
        <w:bottom w:val="none" w:sz="0" w:space="0" w:color="auto"/>
        <w:right w:val="none" w:sz="0" w:space="0" w:color="auto"/>
      </w:divBdr>
    </w:div>
    <w:div w:id="1911109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DELWPHume" TargetMode="External"/><Relationship Id="rId18" Type="http://schemas.openxmlformats.org/officeDocument/2006/relationships/hyperlink" Target="https://www.facebook.com/DELWPBarwonSouthWest" TargetMode="External"/><Relationship Id="rId26" Type="http://schemas.openxmlformats.org/officeDocument/2006/relationships/image" Target="media/image8.png"/><Relationship Id="rId39"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hyperlink" Target="https://www.facebook.com/DELWPPortPhillip" TargetMode="External"/><Relationship Id="rId34" Type="http://schemas.openxmlformats.org/officeDocument/2006/relationships/image" Target="media/image15.jpeg"/><Relationship Id="rId42" Type="http://schemas.openxmlformats.org/officeDocument/2006/relationships/hyperlink" Target="http://www.vhrf.org.au/" TargetMode="External"/><Relationship Id="rId47" Type="http://schemas.openxmlformats.org/officeDocument/2006/relationships/hyperlink" Target="http://www.dpc.vic.gov.au/index.php/veterans/veterans-grants/commemorative-grants-restoring-war-memorials-and-avenues-of-honour" TargetMode="External"/><Relationship Id="rId50"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https://www.facebook.com/DELWPLoddonMallee" TargetMode="External"/><Relationship Id="rId25" Type="http://schemas.openxmlformats.org/officeDocument/2006/relationships/hyperlink" Target="https://www.facebook.com/DELWPBarwonSouthWest" TargetMode="External"/><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www.ppwcma.vic.gov.au/grants/community-grants/" TargetMode="External"/><Relationship Id="rId2" Type="http://schemas.openxmlformats.org/officeDocument/2006/relationships/numbering" Target="numbering.xml"/><Relationship Id="rId16" Type="http://schemas.openxmlformats.org/officeDocument/2006/relationships/hyperlink" Target="https://www.facebook.com/DELWPGrampians" TargetMode="External"/><Relationship Id="rId20" Type="http://schemas.openxmlformats.org/officeDocument/2006/relationships/hyperlink" Target="https://www.facebook.com/DELWPHume" TargetMode="External"/><Relationship Id="rId29" Type="http://schemas.openxmlformats.org/officeDocument/2006/relationships/hyperlink" Target="https://wathcorp.com.au/" TargetMode="External"/><Relationship Id="rId41" Type="http://schemas.openxmlformats.org/officeDocument/2006/relationships/hyperlink" Target="mailto:voluntary.committees@delwp.vic.gov.au"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facebook.com/DELWPLoddonMallee" TargetMode="External"/><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hyperlink" Target="mailto:voluntary.committees@delwp.vic.gov.au" TargetMode="External"/><Relationship Id="rId45" Type="http://schemas.openxmlformats.org/officeDocument/2006/relationships/hyperlink" Target="http://www.epa.vic.gov.au/our-work/programs/inspiring-environmental-solution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acebook.com/DELWPGippsland" TargetMode="External"/><Relationship Id="rId23" Type="http://schemas.openxmlformats.org/officeDocument/2006/relationships/hyperlink" Target="https://www.facebook.com/DELWPGrampians" TargetMode="External"/><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www.necma.vic.gov.au/Solutions/Grants-Incentives" TargetMode="External"/><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2.jpeg"/><Relationship Id="rId44" Type="http://schemas.openxmlformats.org/officeDocument/2006/relationships/hyperlink" Target="http://agriculture.vic.gov.au/fisheries/recreational-fishing/recreational-fishing-grants-program/small-grants-program" TargetMode="External"/><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facebook.com/DELWPPortPhillip" TargetMode="External"/><Relationship Id="rId22" Type="http://schemas.openxmlformats.org/officeDocument/2006/relationships/hyperlink" Target="https://www.facebook.com/DELWPGippsland"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melbournewater.smartygrants.com.au/corridorsofgreen" TargetMode="External"/><Relationship Id="rId48" Type="http://schemas.openxmlformats.org/officeDocument/2006/relationships/hyperlink" Target="http://www.dpc.vic.gov.au/index.php/veterans/veterans-grants/victorian-veterans-council-anzac-centenary-community-grants-program" TargetMode="External"/><Relationship Id="rId8" Type="http://schemas.openxmlformats.org/officeDocument/2006/relationships/header" Target="header1.xml"/><Relationship Id="rId51" Type="http://schemas.openxmlformats.org/officeDocument/2006/relationships/header" Target="header4.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21.jpeg"/></Relationships>
</file>

<file path=word/_rels/header4.xml.rels><?xml version="1.0" encoding="UTF-8" standalone="yes"?>
<Relationships xmlns="http://schemas.openxmlformats.org/package/2006/relationships"><Relationship Id="rId3" Type="http://schemas.openxmlformats.org/officeDocument/2006/relationships/hyperlink" Target="http://www.vic.gov.au/grants.html" TargetMode="External"/><Relationship Id="rId2" Type="http://schemas.openxmlformats.org/officeDocument/2006/relationships/hyperlink" Target="http://www.business.gov.au/grantfinder/grantfinder.aspx" TargetMode="External"/><Relationship Id="rId1" Type="http://schemas.openxmlformats.org/officeDocument/2006/relationships/image" Target="media/image22.jpeg"/><Relationship Id="rId5" Type="http://schemas.openxmlformats.org/officeDocument/2006/relationships/hyperlink" Target="http://www.vic.gov.au/grants.html" TargetMode="External"/><Relationship Id="rId4" Type="http://schemas.openxmlformats.org/officeDocument/2006/relationships/hyperlink" Target="http://www.business.gov.au/grantfinder/grantfinder.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FactSheet%20full%20measure%20DEPI%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B29D4-CF23-4755-A319-252BB0B11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FactSheet full measure DEPI .dotx</Template>
  <TotalTime>0</TotalTime>
  <Pages>7</Pages>
  <Words>2054</Words>
  <Characters>11714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Voluntary Committees of Management Newsletter</vt:lpstr>
    </vt:vector>
  </TitlesOfParts>
  <LinksUpToDate>false</LinksUpToDate>
  <CharactersWithSpaces>13741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Voluntary Committees of Management Newsletter</dc:title>
  <dc:creator/>
  <cp:keywords>Edition 9</cp:keywords>
  <cp:lastModifiedBy/>
  <cp:revision>1</cp:revision>
  <dcterms:created xsi:type="dcterms:W3CDTF">2017-09-01T01:04:00Z</dcterms:created>
  <dcterms:modified xsi:type="dcterms:W3CDTF">2017-09-01T01:16:00Z</dcterms:modified>
</cp:coreProperties>
</file>